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520E" w14:textId="77777777" w:rsidR="00C507E3" w:rsidRDefault="00C507E3" w:rsidP="00C507E3">
      <w:pPr>
        <w:jc w:val="center"/>
        <w:rPr>
          <w:b/>
          <w:sz w:val="28"/>
        </w:rPr>
      </w:pPr>
      <w:bookmarkStart w:id="0" w:name="_Hlk533692571"/>
    </w:p>
    <w:p w14:paraId="6CD47D4B" w14:textId="62BEEA08" w:rsidR="00E76DC5" w:rsidRDefault="00E76DC5" w:rsidP="00C507E3">
      <w:pPr>
        <w:jc w:val="center"/>
        <w:rPr>
          <w:b/>
          <w:sz w:val="28"/>
        </w:rPr>
      </w:pPr>
      <w:r w:rsidRPr="00EB593F">
        <w:rPr>
          <w:b/>
          <w:sz w:val="28"/>
        </w:rPr>
        <w:t>The Links, Incorporated</w:t>
      </w:r>
    </w:p>
    <w:p w14:paraId="2ED7881B" w14:textId="27E6B3E6" w:rsidR="003964D4" w:rsidRPr="00EB593F" w:rsidRDefault="00B93521" w:rsidP="00C507E3">
      <w:pPr>
        <w:jc w:val="center"/>
        <w:rPr>
          <w:b/>
          <w:sz w:val="28"/>
        </w:rPr>
      </w:pPr>
      <w:r>
        <w:rPr>
          <w:b/>
          <w:sz w:val="28"/>
        </w:rPr>
        <w:t>BUSINESS MEETING</w:t>
      </w:r>
      <w:r w:rsidR="00C507E3">
        <w:rPr>
          <w:b/>
          <w:sz w:val="28"/>
        </w:rPr>
        <w:t xml:space="preserve"> MINUTES</w:t>
      </w:r>
    </w:p>
    <w:bookmarkEnd w:id="0"/>
    <w:p w14:paraId="1D8D2FFA" w14:textId="60476B33" w:rsidR="00E76DC5" w:rsidRPr="003964D4" w:rsidRDefault="00EB03C8" w:rsidP="00C507E3">
      <w:pPr>
        <w:jc w:val="center"/>
        <w:rPr>
          <w:b/>
          <w:sz w:val="28"/>
        </w:rPr>
      </w:pPr>
      <w:r>
        <w:rPr>
          <w:b/>
          <w:sz w:val="28"/>
        </w:rPr>
        <w:t>January 27, 2024</w:t>
      </w:r>
    </w:p>
    <w:p w14:paraId="4C765E30" w14:textId="77777777" w:rsidR="003964D4" w:rsidRDefault="003964D4" w:rsidP="00EB593F">
      <w:pPr>
        <w:pStyle w:val="BodyText"/>
        <w:tabs>
          <w:tab w:val="left" w:pos="2714"/>
          <w:tab w:val="left" w:pos="3495"/>
          <w:tab w:val="left" w:pos="3940"/>
          <w:tab w:val="left" w:pos="6043"/>
          <w:tab w:val="left" w:pos="8770"/>
          <w:tab w:val="left" w:pos="8800"/>
        </w:tabs>
        <w:spacing w:line="360" w:lineRule="auto"/>
        <w:rPr>
          <w:b/>
          <w:u w:val="none"/>
        </w:rPr>
      </w:pPr>
    </w:p>
    <w:p w14:paraId="74084581" w14:textId="2C903448" w:rsidR="00E61E49" w:rsidRPr="00EB593F" w:rsidRDefault="007303EE" w:rsidP="0059036A">
      <w:pPr>
        <w:pStyle w:val="BodyText"/>
        <w:tabs>
          <w:tab w:val="left" w:pos="2714"/>
          <w:tab w:val="left" w:pos="3495"/>
          <w:tab w:val="left" w:pos="3940"/>
          <w:tab w:val="left" w:pos="6043"/>
          <w:tab w:val="left" w:pos="8770"/>
          <w:tab w:val="left" w:pos="8800"/>
        </w:tabs>
        <w:spacing w:line="276" w:lineRule="auto"/>
        <w:rPr>
          <w:u w:val="none"/>
        </w:rPr>
      </w:pPr>
      <w:r w:rsidRPr="00E13011">
        <w:rPr>
          <w:rStyle w:val="Strong"/>
        </w:rPr>
        <w:t>Call to order</w:t>
      </w:r>
      <w:r>
        <w:rPr>
          <w:b/>
          <w:u w:val="none"/>
        </w:rPr>
        <w:t>:</w:t>
      </w:r>
      <w:r>
        <w:rPr>
          <w:b/>
          <w:spacing w:val="-1"/>
          <w:u w:val="none"/>
        </w:rPr>
        <w:t xml:space="preserve"> </w:t>
      </w:r>
      <w:r>
        <w:rPr>
          <w:u w:val="none"/>
        </w:rPr>
        <w:t>The meeting</w:t>
      </w:r>
      <w:r>
        <w:rPr>
          <w:spacing w:val="-1"/>
          <w:u w:val="none"/>
        </w:rPr>
        <w:t xml:space="preserve"> </w:t>
      </w:r>
      <w:r>
        <w:rPr>
          <w:u w:val="none"/>
        </w:rPr>
        <w:t>convened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at </w:t>
      </w:r>
      <w:r w:rsidR="00BA467B">
        <w:rPr>
          <w:u w:val="none"/>
        </w:rPr>
        <w:t xml:space="preserve">10:04 </w:t>
      </w:r>
      <w:r w:rsidR="00C455B6">
        <w:rPr>
          <w:u w:val="none"/>
        </w:rPr>
        <w:t>am Link Mentha Hynes-Wilson</w:t>
      </w:r>
      <w:r w:rsidR="00EB593F">
        <w:rPr>
          <w:u w:val="none"/>
        </w:rPr>
        <w:t xml:space="preserve">, </w:t>
      </w:r>
      <w:r w:rsidR="00C455B6">
        <w:rPr>
          <w:u w:val="none"/>
        </w:rPr>
        <w:t>President</w:t>
      </w:r>
      <w:r w:rsidR="00EB593F">
        <w:rPr>
          <w:u w:val="none"/>
        </w:rPr>
        <w:t>,</w:t>
      </w:r>
      <w:r w:rsidR="00B363FD">
        <w:rPr>
          <w:u w:val="none"/>
        </w:rPr>
        <w:t xml:space="preserve"> </w:t>
      </w:r>
      <w:r>
        <w:rPr>
          <w:u w:val="none"/>
        </w:rPr>
        <w:t>presiding</w:t>
      </w:r>
      <w:r w:rsidR="00266546">
        <w:rPr>
          <w:spacing w:val="-1"/>
          <w:u w:val="none"/>
        </w:rPr>
        <w:t>.</w:t>
      </w:r>
    </w:p>
    <w:p w14:paraId="2F844D1D" w14:textId="7F13DAAF" w:rsidR="00C455B6" w:rsidRDefault="00C455B6" w:rsidP="0059036A">
      <w:pPr>
        <w:spacing w:line="276" w:lineRule="auto"/>
        <w:rPr>
          <w:b/>
          <w:sz w:val="24"/>
        </w:rPr>
      </w:pPr>
      <w:r w:rsidRPr="00E13011">
        <w:rPr>
          <w:rStyle w:val="Strong"/>
        </w:rPr>
        <w:t>The Pledge</w:t>
      </w:r>
      <w:r>
        <w:rPr>
          <w:b/>
          <w:sz w:val="24"/>
        </w:rPr>
        <w:t xml:space="preserve"> was recited by </w:t>
      </w:r>
      <w:r w:rsidR="00CA4B5E">
        <w:rPr>
          <w:b/>
          <w:sz w:val="24"/>
        </w:rPr>
        <w:t>all chapter members</w:t>
      </w:r>
    </w:p>
    <w:p w14:paraId="3E53D5E6" w14:textId="2C812740" w:rsidR="00C455B6" w:rsidRDefault="00C455B6" w:rsidP="00EB593F">
      <w:pPr>
        <w:spacing w:line="360" w:lineRule="auto"/>
        <w:rPr>
          <w:b/>
          <w:sz w:val="24"/>
        </w:rPr>
      </w:pPr>
      <w:r w:rsidRPr="00E13011">
        <w:rPr>
          <w:rStyle w:val="Strong"/>
        </w:rPr>
        <w:t>The Song</w:t>
      </w:r>
      <w:r>
        <w:rPr>
          <w:b/>
          <w:sz w:val="24"/>
        </w:rPr>
        <w:t xml:space="preserve"> was sung </w:t>
      </w:r>
      <w:r w:rsidR="00CA4B5E">
        <w:rPr>
          <w:b/>
          <w:sz w:val="24"/>
        </w:rPr>
        <w:t>by all chapter members</w:t>
      </w:r>
    </w:p>
    <w:p w14:paraId="71E15719" w14:textId="40ECC9CD" w:rsidR="00C46EB8" w:rsidRPr="00CA4A47" w:rsidRDefault="00C46EB8" w:rsidP="00EB593F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The </w:t>
      </w:r>
      <w:r w:rsidRPr="00C52736">
        <w:rPr>
          <w:b/>
          <w:color w:val="00B050"/>
          <w:sz w:val="24"/>
          <w:u w:val="single"/>
        </w:rPr>
        <w:t>Linkspiration</w:t>
      </w:r>
      <w:r w:rsidR="00EB593F" w:rsidRPr="00C52736">
        <w:rPr>
          <w:b/>
          <w:sz w:val="24"/>
          <w:u w:val="single"/>
        </w:rPr>
        <w:t xml:space="preserve"> </w:t>
      </w:r>
      <w:r w:rsidR="0059036A">
        <w:rPr>
          <w:b/>
          <w:sz w:val="24"/>
        </w:rPr>
        <w:t xml:space="preserve"> </w:t>
      </w:r>
      <w:r w:rsidRPr="00B93521">
        <w:rPr>
          <w:b/>
          <w:bCs/>
          <w:sz w:val="24"/>
        </w:rPr>
        <w:t xml:space="preserve">was provided by Link </w:t>
      </w:r>
      <w:r w:rsidR="00BA467B">
        <w:rPr>
          <w:b/>
          <w:bCs/>
          <w:sz w:val="24"/>
        </w:rPr>
        <w:t>Joan Ray</w:t>
      </w:r>
    </w:p>
    <w:p w14:paraId="6CD740CE" w14:textId="299B4571" w:rsidR="00E61E49" w:rsidRDefault="00477DC4" w:rsidP="00EB593F">
      <w:pPr>
        <w:spacing w:line="360" w:lineRule="auto"/>
        <w:rPr>
          <w:sz w:val="24"/>
        </w:rPr>
      </w:pPr>
      <w:r w:rsidRPr="00E13011">
        <w:rPr>
          <w:rStyle w:val="Strong"/>
        </w:rPr>
        <w:t>Roll Call</w:t>
      </w:r>
      <w:r>
        <w:rPr>
          <w:b/>
          <w:sz w:val="24"/>
        </w:rPr>
        <w:t xml:space="preserve"> performed by Link </w:t>
      </w:r>
      <w:r w:rsidR="00BA467B">
        <w:rPr>
          <w:b/>
          <w:sz w:val="24"/>
        </w:rPr>
        <w:t>Alicia Stephens</w:t>
      </w:r>
      <w:r w:rsidR="0059036A">
        <w:rPr>
          <w:b/>
          <w:sz w:val="24"/>
        </w:rPr>
        <w:t xml:space="preserve">. </w:t>
      </w:r>
      <w:r w:rsidRPr="00B93521">
        <w:rPr>
          <w:b/>
          <w:sz w:val="24"/>
        </w:rPr>
        <w:t>A</w:t>
      </w:r>
      <w:r w:rsidR="002C5E38" w:rsidRPr="00B93521">
        <w:rPr>
          <w:b/>
          <w:sz w:val="24"/>
        </w:rPr>
        <w:t>ttendance sheet is attached</w:t>
      </w:r>
      <w:r w:rsidR="002C5E38">
        <w:rPr>
          <w:sz w:val="24"/>
        </w:rPr>
        <w:t>.</w:t>
      </w:r>
    </w:p>
    <w:tbl>
      <w:tblPr>
        <w:tblW w:w="5595" w:type="dxa"/>
        <w:tblInd w:w="108" w:type="dxa"/>
        <w:tblLook w:val="04A0" w:firstRow="1" w:lastRow="0" w:firstColumn="1" w:lastColumn="0" w:noHBand="0" w:noVBand="1"/>
      </w:tblPr>
      <w:tblGrid>
        <w:gridCol w:w="3553"/>
        <w:gridCol w:w="222"/>
        <w:gridCol w:w="14"/>
        <w:gridCol w:w="1806"/>
      </w:tblGrid>
      <w:tr w:rsidR="0018384B" w:rsidRPr="0018384B" w14:paraId="2DBFF4F9" w14:textId="77777777" w:rsidTr="00A157C7">
        <w:trPr>
          <w:trHeight w:val="528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BEB2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Active Members Present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6F49" w14:textId="5E5E0754" w:rsidR="0018384B" w:rsidRPr="0018384B" w:rsidRDefault="00BA467B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25</w:t>
            </w:r>
          </w:p>
        </w:tc>
      </w:tr>
      <w:tr w:rsidR="0018384B" w:rsidRPr="0018384B" w14:paraId="4AD6D6EB" w14:textId="77777777" w:rsidTr="00A157C7">
        <w:trPr>
          <w:trHeight w:val="52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9CD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Absent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930B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D11B" w14:textId="584BFE0D" w:rsidR="0018384B" w:rsidRPr="0018384B" w:rsidRDefault="00BA467B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8</w:t>
            </w:r>
          </w:p>
        </w:tc>
      </w:tr>
      <w:tr w:rsidR="0018384B" w:rsidRPr="0018384B" w14:paraId="43C0E466" w14:textId="77777777" w:rsidTr="00A157C7">
        <w:trPr>
          <w:trHeight w:val="588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49B" w14:textId="77777777" w:rsidR="0018384B" w:rsidRPr="0018384B" w:rsidRDefault="0018384B" w:rsidP="0018384B">
            <w:pPr>
              <w:widowControl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Total Present Alumna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12FB" w14:textId="0BE0184D" w:rsidR="0018384B" w:rsidRPr="0018384B" w:rsidRDefault="001B21C7" w:rsidP="0018384B">
            <w:pPr>
              <w:widowControl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</w:t>
            </w:r>
          </w:p>
        </w:tc>
      </w:tr>
      <w:tr w:rsidR="0018384B" w:rsidRPr="0018384B" w14:paraId="25D14343" w14:textId="77777777" w:rsidTr="00A157C7">
        <w:trPr>
          <w:trHeight w:val="516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0641" w14:textId="77777777" w:rsidR="0018384B" w:rsidRPr="0018384B" w:rsidRDefault="0018384B" w:rsidP="0059036A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8384B">
              <w:rPr>
                <w:rFonts w:ascii="Calibri" w:hAnsi="Calibri" w:cs="Calibri"/>
                <w:color w:val="000000"/>
                <w:sz w:val="28"/>
                <w:szCs w:val="28"/>
              </w:rPr>
              <w:t>Members Excused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7C65A" w14:textId="7BDDED28" w:rsidR="0018384B" w:rsidRPr="0018384B" w:rsidRDefault="001B21C7" w:rsidP="0059036A">
            <w:pPr>
              <w:widowControl/>
              <w:spacing w:line="276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5</w:t>
            </w:r>
          </w:p>
        </w:tc>
      </w:tr>
    </w:tbl>
    <w:p w14:paraId="6FB21446" w14:textId="77777777" w:rsidR="0018384B" w:rsidRDefault="0018384B" w:rsidP="0059036A">
      <w:pPr>
        <w:spacing w:line="276" w:lineRule="auto"/>
        <w:rPr>
          <w:b/>
          <w:sz w:val="24"/>
        </w:rPr>
      </w:pPr>
    </w:p>
    <w:p w14:paraId="1C879250" w14:textId="785B307C" w:rsidR="00A839F3" w:rsidRDefault="00A839F3" w:rsidP="0059036A">
      <w:pPr>
        <w:spacing w:line="276" w:lineRule="auto"/>
        <w:rPr>
          <w:sz w:val="24"/>
        </w:rPr>
      </w:pPr>
      <w:r>
        <w:rPr>
          <w:b/>
          <w:sz w:val="24"/>
        </w:rPr>
        <w:t>Guests in attendance</w:t>
      </w:r>
      <w:r w:rsidR="001002D5">
        <w:rPr>
          <w:b/>
          <w:sz w:val="24"/>
        </w:rPr>
        <w:t>:</w:t>
      </w:r>
      <w:r w:rsidR="001002D5">
        <w:rPr>
          <w:sz w:val="24"/>
        </w:rPr>
        <w:t xml:space="preserve"> </w:t>
      </w:r>
      <w:r w:rsidR="0018384B">
        <w:rPr>
          <w:sz w:val="24"/>
        </w:rPr>
        <w:t>0</w:t>
      </w:r>
    </w:p>
    <w:p w14:paraId="404B591D" w14:textId="77777777" w:rsidR="0059036A" w:rsidRDefault="0059036A" w:rsidP="0059036A">
      <w:pPr>
        <w:spacing w:line="276" w:lineRule="auto"/>
        <w:rPr>
          <w:sz w:val="24"/>
        </w:rPr>
      </w:pPr>
    </w:p>
    <w:p w14:paraId="0C844EA5" w14:textId="0E7D92B0" w:rsidR="00BA467B" w:rsidRDefault="00E41104" w:rsidP="00C52736">
      <w:pPr>
        <w:spacing w:line="276" w:lineRule="auto"/>
        <w:rPr>
          <w:bCs/>
          <w:sz w:val="24"/>
        </w:rPr>
      </w:pPr>
      <w:r w:rsidRPr="00E13011">
        <w:rPr>
          <w:rStyle w:val="Strong"/>
        </w:rPr>
        <w:t>Adoption of the Agenda</w:t>
      </w:r>
      <w:r>
        <w:rPr>
          <w:b/>
          <w:sz w:val="24"/>
        </w:rPr>
        <w:t xml:space="preserve">:  </w:t>
      </w:r>
      <w:r w:rsidR="006470BA" w:rsidRPr="00DD45CF">
        <w:rPr>
          <w:bCs/>
          <w:sz w:val="24"/>
        </w:rPr>
        <w:t>Without objection the agenda was approved with the following corrections:</w:t>
      </w:r>
      <w:r w:rsidR="00BA467B">
        <w:rPr>
          <w:bCs/>
          <w:sz w:val="24"/>
        </w:rPr>
        <w:t xml:space="preserve"> Added </w:t>
      </w:r>
      <w:r w:rsidR="00C52736">
        <w:rPr>
          <w:bCs/>
          <w:sz w:val="24"/>
        </w:rPr>
        <w:t xml:space="preserve">Chapter </w:t>
      </w:r>
      <w:r w:rsidR="00BA467B">
        <w:rPr>
          <w:bCs/>
          <w:sz w:val="24"/>
        </w:rPr>
        <w:t xml:space="preserve">photos to </w:t>
      </w:r>
      <w:r w:rsidR="00C52736">
        <w:rPr>
          <w:bCs/>
          <w:sz w:val="24"/>
        </w:rPr>
        <w:t>old</w:t>
      </w:r>
      <w:r w:rsidR="00BA467B">
        <w:rPr>
          <w:bCs/>
          <w:sz w:val="24"/>
        </w:rPr>
        <w:t xml:space="preserve"> </w:t>
      </w:r>
      <w:r w:rsidR="00C52736">
        <w:rPr>
          <w:bCs/>
          <w:sz w:val="24"/>
        </w:rPr>
        <w:t>business.</w:t>
      </w:r>
    </w:p>
    <w:p w14:paraId="77617FA5" w14:textId="25A68F18" w:rsidR="005B0FCF" w:rsidRPr="005B0FCF" w:rsidRDefault="007303EE" w:rsidP="005B0FCF">
      <w:pPr>
        <w:spacing w:line="720" w:lineRule="atLeast"/>
        <w:rPr>
          <w:bCs/>
          <w:sz w:val="24"/>
        </w:rPr>
      </w:pPr>
      <w:r w:rsidRPr="00BA467B">
        <w:rPr>
          <w:rStyle w:val="Strong"/>
        </w:rPr>
        <w:t xml:space="preserve">Approval of </w:t>
      </w:r>
      <w:r w:rsidR="00343160" w:rsidRPr="00BA467B">
        <w:rPr>
          <w:rStyle w:val="Strong"/>
        </w:rPr>
        <w:t>M</w:t>
      </w:r>
      <w:r w:rsidRPr="00BA467B">
        <w:rPr>
          <w:rStyle w:val="Strong"/>
        </w:rPr>
        <w:t>inutes</w:t>
      </w:r>
      <w:r>
        <w:rPr>
          <w:b/>
          <w:sz w:val="24"/>
        </w:rPr>
        <w:t xml:space="preserve">: </w:t>
      </w:r>
      <w:r w:rsidR="005B0FCF">
        <w:rPr>
          <w:bCs/>
          <w:sz w:val="24"/>
        </w:rPr>
        <w:t>Minutes incomplete and unavailable for approval</w:t>
      </w:r>
      <w:r w:rsidR="0059036A">
        <w:rPr>
          <w:bCs/>
          <w:sz w:val="24"/>
        </w:rPr>
        <w:t>.</w:t>
      </w:r>
    </w:p>
    <w:p w14:paraId="3ACC5E27" w14:textId="6891ED7C" w:rsidR="00E61E49" w:rsidRPr="005B0FCF" w:rsidRDefault="007303EE" w:rsidP="005B0FCF">
      <w:pPr>
        <w:spacing w:before="240" w:line="720" w:lineRule="atLeast"/>
        <w:rPr>
          <w:b/>
          <w:bCs/>
          <w:color w:val="00B050"/>
          <w:sz w:val="24"/>
          <w:u w:val="single"/>
        </w:rPr>
      </w:pPr>
      <w:r w:rsidRPr="005B0FCF">
        <w:rPr>
          <w:b/>
          <w:bCs/>
          <w:color w:val="00B050"/>
          <w:u w:val="single"/>
        </w:rPr>
        <w:t xml:space="preserve">Officers' </w:t>
      </w:r>
      <w:r w:rsidR="00343160" w:rsidRPr="005B0FCF">
        <w:rPr>
          <w:b/>
          <w:bCs/>
          <w:color w:val="00B050"/>
          <w:u w:val="single"/>
        </w:rPr>
        <w:t>R</w:t>
      </w:r>
      <w:r w:rsidRPr="005B0FCF">
        <w:rPr>
          <w:b/>
          <w:bCs/>
          <w:color w:val="00B050"/>
          <w:u w:val="single"/>
        </w:rPr>
        <w:t>eports:</w:t>
      </w:r>
    </w:p>
    <w:p w14:paraId="093FAF64" w14:textId="385293C3" w:rsidR="005B0FCF" w:rsidRPr="005B0FCF" w:rsidRDefault="007303EE" w:rsidP="005B0FCF">
      <w:pPr>
        <w:pStyle w:val="BodyText"/>
        <w:spacing w:line="276" w:lineRule="auto"/>
        <w:ind w:right="43"/>
        <w:rPr>
          <w:u w:val="none"/>
        </w:rPr>
      </w:pPr>
      <w:r w:rsidRPr="008A7003">
        <w:rPr>
          <w:rStyle w:val="Strong"/>
        </w:rPr>
        <w:t>President</w:t>
      </w:r>
      <w:r w:rsidRPr="00615843">
        <w:rPr>
          <w:b/>
          <w:i/>
          <w:u w:val="none"/>
        </w:rPr>
        <w:t xml:space="preserve"> </w:t>
      </w:r>
      <w:r w:rsidR="0028554D">
        <w:rPr>
          <w:u w:val="none"/>
        </w:rPr>
        <w:t>–</w:t>
      </w:r>
      <w:r w:rsidR="00A84827" w:rsidRPr="004B6A0B">
        <w:rPr>
          <w:u w:val="none"/>
        </w:rPr>
        <w:t>Link</w:t>
      </w:r>
      <w:r w:rsidR="008F6479" w:rsidRPr="004B6A0B">
        <w:rPr>
          <w:u w:val="none"/>
        </w:rPr>
        <w:t xml:space="preserve"> </w:t>
      </w:r>
      <w:r w:rsidR="003053E7" w:rsidRPr="004B6A0B">
        <w:rPr>
          <w:u w:val="none"/>
        </w:rPr>
        <w:t>Mentha Hynes-Wilson</w:t>
      </w:r>
      <w:r w:rsidR="00C52736">
        <w:rPr>
          <w:u w:val="none"/>
        </w:rPr>
        <w:t>.</w:t>
      </w:r>
      <w:r w:rsidR="008F6479" w:rsidRPr="004B6A0B">
        <w:rPr>
          <w:color w:val="00B050"/>
          <w:u w:val="none"/>
        </w:rPr>
        <w:t xml:space="preserve"> </w:t>
      </w:r>
      <w:r w:rsidR="005B0FCF" w:rsidRPr="005B0FCF">
        <w:rPr>
          <w:u w:val="none"/>
        </w:rPr>
        <w:t xml:space="preserve">Report submitted and disbursed. Please see actions items in </w:t>
      </w:r>
      <w:r w:rsidR="003B0C1C" w:rsidRPr="005B0FCF">
        <w:rPr>
          <w:u w:val="none"/>
        </w:rPr>
        <w:t>the report</w:t>
      </w:r>
      <w:r w:rsidR="005B0FCF" w:rsidRPr="005B0FCF">
        <w:rPr>
          <w:u w:val="none"/>
        </w:rPr>
        <w:t xml:space="preserve">. </w:t>
      </w:r>
      <w:r w:rsidR="0059036A">
        <w:rPr>
          <w:u w:val="none"/>
        </w:rPr>
        <w:t>Six</w:t>
      </w:r>
      <w:r w:rsidR="005B0FCF" w:rsidRPr="005B0FCF">
        <w:rPr>
          <w:u w:val="none"/>
        </w:rPr>
        <w:t xml:space="preserve"> meetings must be attended by members</w:t>
      </w:r>
      <w:r w:rsidR="0059036A">
        <w:rPr>
          <w:u w:val="none"/>
        </w:rPr>
        <w:t>.</w:t>
      </w:r>
      <w:r w:rsidR="005B0FCF" w:rsidRPr="005B0FCF">
        <w:rPr>
          <w:u w:val="none"/>
        </w:rPr>
        <w:t xml:space="preserve"> Dues are due in February</w:t>
      </w:r>
      <w:r w:rsidR="0059036A">
        <w:rPr>
          <w:u w:val="none"/>
        </w:rPr>
        <w:t>.</w:t>
      </w:r>
      <w:r w:rsidR="005B0FCF" w:rsidRPr="005B0FCF">
        <w:rPr>
          <w:u w:val="none"/>
        </w:rPr>
        <w:t xml:space="preserve"> </w:t>
      </w:r>
      <w:r w:rsidR="005B0FCF">
        <w:rPr>
          <w:u w:val="none"/>
        </w:rPr>
        <w:t xml:space="preserve">Our chapter </w:t>
      </w:r>
      <w:r w:rsidR="005B0FCF" w:rsidRPr="005B0FCF">
        <w:rPr>
          <w:u w:val="none"/>
        </w:rPr>
        <w:t xml:space="preserve">will achieve 100% </w:t>
      </w:r>
      <w:r w:rsidR="005B0FCF">
        <w:rPr>
          <w:u w:val="none"/>
        </w:rPr>
        <w:t xml:space="preserve">Ethics </w:t>
      </w:r>
      <w:r w:rsidR="005B0FCF" w:rsidRPr="005B0FCF">
        <w:rPr>
          <w:u w:val="none"/>
        </w:rPr>
        <w:t>compliance</w:t>
      </w:r>
      <w:r w:rsidR="0059036A">
        <w:rPr>
          <w:u w:val="none"/>
        </w:rPr>
        <w:t>. R</w:t>
      </w:r>
      <w:r w:rsidR="005B0FCF" w:rsidRPr="005B0FCF">
        <w:rPr>
          <w:u w:val="none"/>
        </w:rPr>
        <w:t xml:space="preserve">evised Handbook is now available on our website. </w:t>
      </w:r>
    </w:p>
    <w:p w14:paraId="76FB27EF" w14:textId="60D4594D" w:rsidR="00363513" w:rsidRPr="005B0FCF" w:rsidRDefault="00615843" w:rsidP="005B0FCF">
      <w:pPr>
        <w:pStyle w:val="BodyText"/>
        <w:spacing w:before="240" w:line="360" w:lineRule="auto"/>
        <w:ind w:right="43"/>
        <w:rPr>
          <w:szCs w:val="22"/>
          <w:u w:val="none"/>
        </w:rPr>
      </w:pPr>
      <w:r w:rsidRPr="001926EC">
        <w:rPr>
          <w:rStyle w:val="Strong"/>
        </w:rPr>
        <w:t>Vice President</w:t>
      </w:r>
      <w:r w:rsidRPr="004B6A0B">
        <w:rPr>
          <w:u w:val="none"/>
        </w:rPr>
        <w:t xml:space="preserve"> -</w:t>
      </w:r>
      <w:r w:rsidR="0059036A">
        <w:rPr>
          <w:u w:val="none"/>
        </w:rPr>
        <w:t>-</w:t>
      </w:r>
      <w:r w:rsidR="005B0FCF">
        <w:rPr>
          <w:u w:val="none"/>
        </w:rPr>
        <w:t>Link Kay</w:t>
      </w:r>
      <w:r w:rsidR="0059036A">
        <w:rPr>
          <w:u w:val="none"/>
        </w:rPr>
        <w:t xml:space="preserve"> </w:t>
      </w:r>
      <w:r w:rsidR="005B0FCF">
        <w:rPr>
          <w:u w:val="none"/>
        </w:rPr>
        <w:t>Wilson Kirby</w:t>
      </w:r>
      <w:r w:rsidR="00C52736">
        <w:rPr>
          <w:u w:val="none"/>
        </w:rPr>
        <w:t>.</w:t>
      </w:r>
      <w:r w:rsidR="005B0FCF">
        <w:rPr>
          <w:u w:val="none"/>
        </w:rPr>
        <w:t xml:space="preserve"> Verbal report. The membership committee has 3 new additions: Link Mary Ingram, Link Fran Davis, and Link Tanya Smith Brice. Emphasis on engagement of our Platinum and Alumna members through the Platinum and Alumna Committee</w:t>
      </w:r>
    </w:p>
    <w:p w14:paraId="620919F6" w14:textId="758D1AF0" w:rsidR="00B66B6E" w:rsidRPr="00953432" w:rsidRDefault="00363513" w:rsidP="005B0FCF">
      <w:pPr>
        <w:pStyle w:val="BodyText"/>
        <w:spacing w:before="240" w:line="360" w:lineRule="auto"/>
        <w:ind w:right="50"/>
        <w:rPr>
          <w:szCs w:val="22"/>
          <w:u w:val="none"/>
        </w:rPr>
      </w:pPr>
      <w:r w:rsidRPr="008A7003">
        <w:rPr>
          <w:rStyle w:val="Strong"/>
        </w:rPr>
        <w:t>Recording Secretary</w:t>
      </w:r>
      <w:r>
        <w:rPr>
          <w:b/>
          <w:bCs/>
          <w:szCs w:val="22"/>
          <w:u w:val="none"/>
        </w:rPr>
        <w:t xml:space="preserve"> – </w:t>
      </w:r>
      <w:r w:rsidR="00283048" w:rsidRPr="00953432">
        <w:rPr>
          <w:szCs w:val="22"/>
          <w:u w:val="none"/>
        </w:rPr>
        <w:t>Link Gina Hatcher</w:t>
      </w:r>
      <w:r w:rsidR="004625F4" w:rsidRPr="00953432">
        <w:rPr>
          <w:szCs w:val="22"/>
          <w:u w:val="none"/>
        </w:rPr>
        <w:t xml:space="preserve"> – no report</w:t>
      </w:r>
    </w:p>
    <w:p w14:paraId="6449B67A" w14:textId="4E37E335" w:rsidR="00D63307" w:rsidRDefault="00741560" w:rsidP="00C52736">
      <w:pPr>
        <w:pStyle w:val="BodyText"/>
        <w:spacing w:before="240" w:line="360" w:lineRule="auto"/>
        <w:ind w:right="50"/>
        <w:rPr>
          <w:szCs w:val="22"/>
          <w:highlight w:val="yellow"/>
          <w:u w:val="none"/>
        </w:rPr>
      </w:pPr>
      <w:r w:rsidRPr="003B2D3E">
        <w:rPr>
          <w:rStyle w:val="Strong"/>
        </w:rPr>
        <w:t>Corresponding Secretary</w:t>
      </w:r>
      <w:r>
        <w:rPr>
          <w:szCs w:val="22"/>
          <w:u w:val="none"/>
        </w:rPr>
        <w:t xml:space="preserve">--- </w:t>
      </w:r>
      <w:r w:rsidRPr="00ED3642">
        <w:rPr>
          <w:szCs w:val="22"/>
          <w:u w:val="none"/>
        </w:rPr>
        <w:t>Link Christina Abby</w:t>
      </w:r>
      <w:r w:rsidR="00C52736">
        <w:rPr>
          <w:szCs w:val="22"/>
          <w:u w:val="none"/>
        </w:rPr>
        <w:t xml:space="preserve">. </w:t>
      </w:r>
      <w:r w:rsidR="004625F4">
        <w:rPr>
          <w:szCs w:val="22"/>
          <w:u w:val="none"/>
        </w:rPr>
        <w:t xml:space="preserve"> </w:t>
      </w:r>
      <w:r w:rsidR="00C52736">
        <w:rPr>
          <w:szCs w:val="22"/>
          <w:u w:val="none"/>
        </w:rPr>
        <w:t>Thank you card</w:t>
      </w:r>
      <w:r w:rsidR="0059036A">
        <w:rPr>
          <w:szCs w:val="22"/>
          <w:u w:val="none"/>
        </w:rPr>
        <w:t xml:space="preserve"> </w:t>
      </w:r>
      <w:r w:rsidR="00C52736">
        <w:rPr>
          <w:szCs w:val="22"/>
          <w:u w:val="none"/>
        </w:rPr>
        <w:t xml:space="preserve">received from Link Lisa Shyne. Thank you letter received from our “I Can Fly” student, Elizabeth. </w:t>
      </w:r>
    </w:p>
    <w:p w14:paraId="54794595" w14:textId="7C639BBF" w:rsidR="003B2D3E" w:rsidRPr="00867D9D" w:rsidRDefault="003B2D3E" w:rsidP="00D9623A">
      <w:pPr>
        <w:pStyle w:val="BodyText"/>
        <w:spacing w:before="240" w:line="360" w:lineRule="auto"/>
        <w:ind w:right="50"/>
        <w:rPr>
          <w:szCs w:val="22"/>
          <w:u w:val="none"/>
        </w:rPr>
      </w:pPr>
      <w:r w:rsidRPr="009B378B">
        <w:rPr>
          <w:rStyle w:val="Strong"/>
        </w:rPr>
        <w:t>Financial Secretary</w:t>
      </w:r>
      <w:r w:rsidR="00432E4A">
        <w:rPr>
          <w:szCs w:val="22"/>
          <w:u w:val="none"/>
        </w:rPr>
        <w:t>:</w:t>
      </w:r>
      <w:r w:rsidR="00C52736">
        <w:rPr>
          <w:szCs w:val="22"/>
          <w:u w:val="none"/>
        </w:rPr>
        <w:t xml:space="preserve"> </w:t>
      </w:r>
      <w:r w:rsidR="00867D9D">
        <w:rPr>
          <w:szCs w:val="22"/>
          <w:u w:val="none"/>
        </w:rPr>
        <w:t xml:space="preserve">Link Barbara Lane. Will start using </w:t>
      </w:r>
      <w:r w:rsidR="000B38DB">
        <w:rPr>
          <w:szCs w:val="22"/>
          <w:u w:val="none"/>
        </w:rPr>
        <w:t>QuickBooks</w:t>
      </w:r>
      <w:r w:rsidR="00867D9D">
        <w:rPr>
          <w:szCs w:val="22"/>
          <w:u w:val="none"/>
        </w:rPr>
        <w:t xml:space="preserve"> Feb 1</w:t>
      </w:r>
      <w:r w:rsidR="00867D9D" w:rsidRPr="00867D9D">
        <w:rPr>
          <w:szCs w:val="22"/>
          <w:u w:val="none"/>
          <w:vertAlign w:val="superscript"/>
        </w:rPr>
        <w:t>st</w:t>
      </w:r>
      <w:r w:rsidR="00867D9D">
        <w:rPr>
          <w:szCs w:val="22"/>
          <w:u w:val="none"/>
        </w:rPr>
        <w:t xml:space="preserve">. Dues for regular active </w:t>
      </w:r>
      <w:r w:rsidR="00867D9D">
        <w:rPr>
          <w:szCs w:val="22"/>
          <w:u w:val="none"/>
        </w:rPr>
        <w:lastRenderedPageBreak/>
        <w:t xml:space="preserve">members </w:t>
      </w:r>
      <w:r w:rsidR="0059036A">
        <w:rPr>
          <w:szCs w:val="22"/>
          <w:u w:val="none"/>
        </w:rPr>
        <w:t>are</w:t>
      </w:r>
      <w:r w:rsidR="00867D9D">
        <w:rPr>
          <w:szCs w:val="22"/>
          <w:u w:val="none"/>
        </w:rPr>
        <w:t xml:space="preserve"> $515 and $190 for Platinum members. 100% food assessment paid. Please see report for details on our HBCU Giving Campaign. </w:t>
      </w:r>
    </w:p>
    <w:p w14:paraId="310D7102" w14:textId="5FD740DD" w:rsidR="00283048" w:rsidRPr="00D9623A" w:rsidRDefault="007303EE" w:rsidP="00220750">
      <w:pPr>
        <w:pStyle w:val="BodyText"/>
        <w:spacing w:line="276" w:lineRule="auto"/>
        <w:ind w:right="43"/>
        <w:rPr>
          <w:u w:val="none"/>
        </w:rPr>
      </w:pPr>
      <w:r w:rsidRPr="008A7003">
        <w:rPr>
          <w:rStyle w:val="Strong"/>
        </w:rPr>
        <w:t>Treasurer</w:t>
      </w:r>
      <w:r w:rsidR="0028554D" w:rsidRPr="007A781E">
        <w:rPr>
          <w:b/>
          <w:i/>
          <w:u w:val="none"/>
        </w:rPr>
        <w:t xml:space="preserve"> </w:t>
      </w:r>
      <w:r w:rsidR="0028554D" w:rsidRPr="007A781E">
        <w:rPr>
          <w:u w:val="none"/>
        </w:rPr>
        <w:t>–</w:t>
      </w:r>
      <w:r w:rsidR="00D9623A">
        <w:rPr>
          <w:u w:val="none"/>
        </w:rPr>
        <w:t>Link Denita Harden-Patton. November and December report submitted, and verbal report given.</w:t>
      </w:r>
    </w:p>
    <w:p w14:paraId="2D7E495C" w14:textId="4915F29F" w:rsidR="00283048" w:rsidRDefault="00283048" w:rsidP="00220750">
      <w:pPr>
        <w:pStyle w:val="BodyText"/>
        <w:spacing w:line="276" w:lineRule="auto"/>
        <w:ind w:right="50"/>
        <w:rPr>
          <w:u w:val="none"/>
        </w:rPr>
      </w:pPr>
    </w:p>
    <w:p w14:paraId="37F2DBE1" w14:textId="01BE51AC" w:rsidR="00E41104" w:rsidRPr="00D2740E" w:rsidRDefault="00D747FD" w:rsidP="00220750">
      <w:pPr>
        <w:pStyle w:val="IntenseQuote"/>
        <w:spacing w:before="0" w:after="0" w:line="276" w:lineRule="auto"/>
      </w:pPr>
      <w:r>
        <w:t>Standing Committee Reports:</w:t>
      </w:r>
    </w:p>
    <w:p w14:paraId="2ED54FEE" w14:textId="44A337DE" w:rsidR="007A457D" w:rsidRDefault="00D747FD" w:rsidP="00D9623A">
      <w:pPr>
        <w:pStyle w:val="Heading1"/>
        <w:spacing w:before="240" w:line="720" w:lineRule="atLeast"/>
        <w:ind w:left="0" w:right="50"/>
        <w:rPr>
          <w:b w:val="0"/>
          <w:szCs w:val="22"/>
        </w:rPr>
      </w:pPr>
      <w:r w:rsidRPr="00ED3642">
        <w:t>Hospitality Report</w:t>
      </w:r>
      <w:r w:rsidR="00E41104" w:rsidRPr="00ED3642">
        <w:t xml:space="preserve"> –</w:t>
      </w:r>
      <w:r w:rsidRPr="00ED3642">
        <w:rPr>
          <w:b w:val="0"/>
          <w:szCs w:val="22"/>
        </w:rPr>
        <w:t xml:space="preserve"> </w:t>
      </w:r>
      <w:r w:rsidR="00D9623A">
        <w:rPr>
          <w:b w:val="0"/>
          <w:szCs w:val="22"/>
        </w:rPr>
        <w:t xml:space="preserve">Link Alicia Stephens. Verbal report and report submitted. </w:t>
      </w:r>
    </w:p>
    <w:p w14:paraId="6BD542CF" w14:textId="7CE1062B" w:rsidR="008E2CA6" w:rsidRPr="00283048" w:rsidRDefault="008E2CA6" w:rsidP="00D9623A">
      <w:pPr>
        <w:pStyle w:val="Heading1"/>
        <w:spacing w:before="240" w:line="276" w:lineRule="auto"/>
        <w:ind w:left="0" w:right="50"/>
      </w:pPr>
      <w:r w:rsidRPr="00283048">
        <w:t>Ethics</w:t>
      </w:r>
      <w:r w:rsidR="00A762D1">
        <w:t xml:space="preserve"> </w:t>
      </w:r>
      <w:r w:rsidR="00E4709E">
        <w:t>—</w:t>
      </w:r>
      <w:r w:rsidR="00A762D1">
        <w:t xml:space="preserve"> </w:t>
      </w:r>
      <w:r w:rsidR="00E4709E">
        <w:rPr>
          <w:b w:val="0"/>
          <w:bCs w:val="0"/>
        </w:rPr>
        <w:t>Chapter will achieve 100% Compliance on Ethics requirement.</w:t>
      </w:r>
    </w:p>
    <w:p w14:paraId="17C69E68" w14:textId="3CDB7003" w:rsidR="00E57F71" w:rsidRDefault="00E41104" w:rsidP="00D9623A">
      <w:pPr>
        <w:pStyle w:val="Heading1"/>
        <w:spacing w:before="240" w:line="276" w:lineRule="auto"/>
        <w:ind w:left="0" w:right="50"/>
        <w:rPr>
          <w:b w:val="0"/>
          <w:szCs w:val="22"/>
        </w:rPr>
      </w:pPr>
      <w:r w:rsidRPr="007A781E">
        <w:t>Fundraising</w:t>
      </w:r>
      <w:r w:rsidR="008E2CA6">
        <w:t>/Fund Development</w:t>
      </w:r>
      <w:r w:rsidRPr="007A781E">
        <w:t xml:space="preserve"> – </w:t>
      </w:r>
      <w:r w:rsidR="0033420A">
        <w:rPr>
          <w:b w:val="0"/>
          <w:szCs w:val="22"/>
        </w:rPr>
        <w:t xml:space="preserve">Link </w:t>
      </w:r>
      <w:r w:rsidR="00BF6496">
        <w:rPr>
          <w:b w:val="0"/>
          <w:szCs w:val="22"/>
        </w:rPr>
        <w:t xml:space="preserve">Mentha Hynes-Wilson. Update on </w:t>
      </w:r>
      <w:r w:rsidR="00E4709E">
        <w:rPr>
          <w:b w:val="0"/>
          <w:szCs w:val="22"/>
        </w:rPr>
        <w:t xml:space="preserve">grants. $50,000 grant awarded to Arts Facet this year. Chapter just received a $15,000 grant for STEAM programming. A committee will be formed to determine disbursement of grant funds. </w:t>
      </w:r>
    </w:p>
    <w:p w14:paraId="3269C481" w14:textId="623060D1" w:rsidR="003B0C1C" w:rsidRPr="003B0C1C" w:rsidRDefault="003B0C1C" w:rsidP="00D9623A">
      <w:pPr>
        <w:pStyle w:val="Heading1"/>
        <w:spacing w:before="240" w:line="276" w:lineRule="auto"/>
        <w:ind w:left="0" w:right="50"/>
        <w:rPr>
          <w:b w:val="0"/>
          <w:szCs w:val="22"/>
        </w:rPr>
      </w:pPr>
      <w:r>
        <w:rPr>
          <w:bCs w:val="0"/>
          <w:szCs w:val="22"/>
        </w:rPr>
        <w:t xml:space="preserve">Finance Committee – </w:t>
      </w:r>
      <w:r>
        <w:rPr>
          <w:b w:val="0"/>
          <w:szCs w:val="22"/>
        </w:rPr>
        <w:t>Link Den</w:t>
      </w:r>
      <w:r w:rsidR="000729CD">
        <w:rPr>
          <w:b w:val="0"/>
          <w:szCs w:val="22"/>
        </w:rPr>
        <w:t>ita Harden-Patton.</w:t>
      </w:r>
      <w:r w:rsidR="0059036A">
        <w:rPr>
          <w:b w:val="0"/>
          <w:szCs w:val="22"/>
        </w:rPr>
        <w:t xml:space="preserve"> First review of Proposed 2024-2025 Budget. Posted on website. Finance committee will take feedback and adjust for next review.</w:t>
      </w:r>
    </w:p>
    <w:p w14:paraId="3679C7C4" w14:textId="2766F1DB" w:rsidR="003D4E57" w:rsidRDefault="003D4E57" w:rsidP="00BF4D2F">
      <w:pPr>
        <w:pStyle w:val="Heading1"/>
        <w:spacing w:before="240" w:line="276" w:lineRule="auto"/>
        <w:ind w:left="0" w:right="50"/>
        <w:rPr>
          <w:b w:val="0"/>
          <w:bCs w:val="0"/>
        </w:rPr>
      </w:pPr>
      <w:r>
        <w:t xml:space="preserve">Scholarship Committee </w:t>
      </w:r>
      <w:r w:rsidRPr="00C13A56">
        <w:rPr>
          <w:b w:val="0"/>
          <w:bCs w:val="0"/>
        </w:rPr>
        <w:t xml:space="preserve">Link </w:t>
      </w:r>
      <w:r w:rsidR="00BF6496">
        <w:rPr>
          <w:b w:val="0"/>
          <w:bCs w:val="0"/>
        </w:rPr>
        <w:t>Dorothy Williams.</w:t>
      </w:r>
      <w:r w:rsidR="00C13A56" w:rsidRPr="00C13A56">
        <w:rPr>
          <w:b w:val="0"/>
          <w:bCs w:val="0"/>
        </w:rPr>
        <w:t xml:space="preserve"> </w:t>
      </w:r>
      <w:r w:rsidR="003B0C1C">
        <w:rPr>
          <w:b w:val="0"/>
          <w:bCs w:val="0"/>
        </w:rPr>
        <w:t>The application</w:t>
      </w:r>
      <w:r w:rsidR="00BF4D2F">
        <w:rPr>
          <w:b w:val="0"/>
          <w:bCs w:val="0"/>
        </w:rPr>
        <w:t xml:space="preserve"> process is </w:t>
      </w:r>
      <w:r w:rsidR="003B0C1C">
        <w:rPr>
          <w:b w:val="0"/>
          <w:bCs w:val="0"/>
        </w:rPr>
        <w:t>open,</w:t>
      </w:r>
      <w:r w:rsidR="00BF4D2F">
        <w:rPr>
          <w:b w:val="0"/>
          <w:bCs w:val="0"/>
        </w:rPr>
        <w:t xml:space="preserve"> and applicants will be selected Feb 27</w:t>
      </w:r>
      <w:r w:rsidR="00BF4D2F" w:rsidRPr="00BF4D2F">
        <w:rPr>
          <w:b w:val="0"/>
          <w:bCs w:val="0"/>
          <w:vertAlign w:val="superscript"/>
        </w:rPr>
        <w:t>th</w:t>
      </w:r>
      <w:r w:rsidR="00BF4D2F">
        <w:rPr>
          <w:b w:val="0"/>
          <w:bCs w:val="0"/>
        </w:rPr>
        <w:t>. Interviews are March 21</w:t>
      </w:r>
      <w:r w:rsidR="00BF4D2F" w:rsidRPr="00BF4D2F">
        <w:rPr>
          <w:b w:val="0"/>
          <w:bCs w:val="0"/>
          <w:vertAlign w:val="superscript"/>
        </w:rPr>
        <w:t>st</w:t>
      </w:r>
      <w:r w:rsidR="00BF4D2F">
        <w:rPr>
          <w:b w:val="0"/>
          <w:bCs w:val="0"/>
        </w:rPr>
        <w:t xml:space="preserve"> and reception is April 7</w:t>
      </w:r>
      <w:r w:rsidR="00BF4D2F" w:rsidRPr="00BF4D2F">
        <w:rPr>
          <w:b w:val="0"/>
          <w:bCs w:val="0"/>
          <w:vertAlign w:val="superscript"/>
        </w:rPr>
        <w:t>th</w:t>
      </w:r>
      <w:r w:rsidR="00BF4D2F">
        <w:rPr>
          <w:b w:val="0"/>
          <w:bCs w:val="0"/>
        </w:rPr>
        <w:t>. Link Tanya Smith Brice reported our former Links Scholarship recipient, Imani Hawkins, is the BSU president at St Martin’s. She will be continuing her education at Grad school.</w:t>
      </w:r>
    </w:p>
    <w:p w14:paraId="1F80C5B2" w14:textId="439014E0" w:rsidR="008E2CA6" w:rsidRDefault="008E2CA6" w:rsidP="00E160E0">
      <w:pPr>
        <w:pStyle w:val="Heading1"/>
        <w:spacing w:before="240" w:line="276" w:lineRule="auto"/>
        <w:ind w:left="0" w:right="50"/>
        <w:rPr>
          <w:b w:val="0"/>
          <w:bCs w:val="0"/>
        </w:rPr>
      </w:pPr>
      <w:r w:rsidRPr="00283048">
        <w:t>Technology</w:t>
      </w:r>
      <w:r w:rsidR="00BF4D2F">
        <w:t xml:space="preserve">. </w:t>
      </w:r>
      <w:r w:rsidR="00BF4D2F" w:rsidRPr="00BF4D2F">
        <w:rPr>
          <w:b w:val="0"/>
          <w:bCs w:val="0"/>
        </w:rPr>
        <w:t xml:space="preserve">Link </w:t>
      </w:r>
      <w:r w:rsidR="00946D17">
        <w:rPr>
          <w:b w:val="0"/>
          <w:bCs w:val="0"/>
        </w:rPr>
        <w:t>Kirsten Watts.</w:t>
      </w:r>
      <w:r w:rsidR="00E160E0">
        <w:rPr>
          <w:b w:val="0"/>
          <w:bCs w:val="0"/>
        </w:rPr>
        <w:t xml:space="preserve"> </w:t>
      </w:r>
      <w:r w:rsidR="00B44126">
        <w:rPr>
          <w:b w:val="0"/>
          <w:bCs w:val="0"/>
        </w:rPr>
        <w:t xml:space="preserve">Committee supports all facets AV needs. Kudos to Link Kirsten Watts for creating a wonderful PowerPoint for our Health Fair. </w:t>
      </w:r>
      <w:r w:rsidR="00E160E0">
        <w:rPr>
          <w:b w:val="0"/>
          <w:bCs w:val="0"/>
        </w:rPr>
        <w:t xml:space="preserve">Please send photos to </w:t>
      </w:r>
      <w:r w:rsidR="003B0C1C">
        <w:rPr>
          <w:b w:val="0"/>
          <w:bCs w:val="0"/>
        </w:rPr>
        <w:t>the tech</w:t>
      </w:r>
      <w:r w:rsidR="00E160E0">
        <w:rPr>
          <w:b w:val="0"/>
          <w:bCs w:val="0"/>
        </w:rPr>
        <w:t xml:space="preserve"> committee for posting on </w:t>
      </w:r>
      <w:r w:rsidR="000B38DB">
        <w:rPr>
          <w:b w:val="0"/>
          <w:bCs w:val="0"/>
        </w:rPr>
        <w:t>the website</w:t>
      </w:r>
      <w:r w:rsidR="00E160E0">
        <w:rPr>
          <w:b w:val="0"/>
          <w:bCs w:val="0"/>
        </w:rPr>
        <w:t xml:space="preserve">. Please caption photos and try to send action pictures. Email photos to: </w:t>
      </w:r>
      <w:hyperlink r:id="rId8" w:history="1">
        <w:r w:rsidR="00E160E0" w:rsidRPr="00DE13AC">
          <w:rPr>
            <w:rStyle w:val="Hyperlink"/>
            <w:b w:val="0"/>
            <w:bCs w:val="0"/>
          </w:rPr>
          <w:t>technologychair@tacomalinksinc.org</w:t>
        </w:r>
      </w:hyperlink>
    </w:p>
    <w:p w14:paraId="79E30908" w14:textId="36D7A65E" w:rsidR="00E160E0" w:rsidRPr="00283048" w:rsidRDefault="00E160E0" w:rsidP="00E160E0">
      <w:pPr>
        <w:pStyle w:val="Heading1"/>
        <w:spacing w:before="240" w:after="240" w:line="276" w:lineRule="auto"/>
        <w:ind w:left="0" w:right="50"/>
      </w:pPr>
      <w:r>
        <w:rPr>
          <w:b w:val="0"/>
          <w:bCs w:val="0"/>
        </w:rPr>
        <w:t xml:space="preserve">Photos to be posted </w:t>
      </w:r>
      <w:r w:rsidR="003B0C1C">
        <w:rPr>
          <w:b w:val="0"/>
          <w:bCs w:val="0"/>
        </w:rPr>
        <w:t>on</w:t>
      </w:r>
      <w:r>
        <w:rPr>
          <w:b w:val="0"/>
          <w:bCs w:val="0"/>
        </w:rPr>
        <w:t xml:space="preserve"> our social media sites should be emailed to Link Mary Ingram at: tacomalinkssocialmedia@gmail.com</w:t>
      </w:r>
    </w:p>
    <w:p w14:paraId="2FC29091" w14:textId="38624A0E" w:rsidR="008E2CA6" w:rsidRPr="00BF4D2F" w:rsidRDefault="008E2CA6" w:rsidP="00AE7466">
      <w:pPr>
        <w:pStyle w:val="Heading1"/>
        <w:spacing w:before="0" w:line="276" w:lineRule="auto"/>
        <w:ind w:left="0" w:right="50"/>
        <w:rPr>
          <w:b w:val="0"/>
          <w:bCs w:val="0"/>
        </w:rPr>
      </w:pPr>
      <w:r w:rsidRPr="00283048">
        <w:t>Program Report</w:t>
      </w:r>
      <w:r w:rsidR="00BF6496">
        <w:t>.</w:t>
      </w:r>
      <w:r w:rsidRPr="00283048">
        <w:t xml:space="preserve"> </w:t>
      </w:r>
      <w:r w:rsidRPr="00BF4D2F">
        <w:rPr>
          <w:b w:val="0"/>
          <w:bCs w:val="0"/>
        </w:rPr>
        <w:t xml:space="preserve">Link </w:t>
      </w:r>
      <w:r w:rsidR="003B0C1C">
        <w:rPr>
          <w:b w:val="0"/>
          <w:bCs w:val="0"/>
        </w:rPr>
        <w:t>Alyce McNeil.</w:t>
      </w:r>
    </w:p>
    <w:p w14:paraId="02C65455" w14:textId="72BAD74F" w:rsidR="008E2CA6" w:rsidRPr="00AE7466" w:rsidRDefault="00AE7466" w:rsidP="00AE7466">
      <w:pPr>
        <w:pStyle w:val="Heading1"/>
        <w:spacing w:before="0" w:line="276" w:lineRule="auto"/>
        <w:ind w:left="0" w:right="50"/>
        <w:rPr>
          <w:b w:val="0"/>
          <w:bCs w:val="0"/>
        </w:rPr>
      </w:pPr>
      <w:r>
        <w:t xml:space="preserve">Arts – </w:t>
      </w:r>
      <w:r>
        <w:rPr>
          <w:b w:val="0"/>
          <w:bCs w:val="0"/>
        </w:rPr>
        <w:t xml:space="preserve">Link Christina Abby. Several Black History Month events are planned by the Governor’s office and at the Governor’s Mansion. Link Latonja Hunter will </w:t>
      </w:r>
      <w:r w:rsidR="00B44126">
        <w:rPr>
          <w:b w:val="0"/>
          <w:bCs w:val="0"/>
        </w:rPr>
        <w:t>email</w:t>
      </w:r>
      <w:r>
        <w:rPr>
          <w:b w:val="0"/>
          <w:bCs w:val="0"/>
        </w:rPr>
        <w:t xml:space="preserve"> chapter with information. TCC will host a Black Artist Exhibition in February. The facet sponsored 8 youths for the play “The Colored Museum” in collaboration with Kitsap County BSU. Several Link Sisters attended.</w:t>
      </w:r>
    </w:p>
    <w:p w14:paraId="53514DB9" w14:textId="77777777" w:rsidR="00220750" w:rsidRDefault="008E2CA6" w:rsidP="00220750">
      <w:pPr>
        <w:pStyle w:val="Heading1"/>
        <w:spacing w:before="240" w:line="276" w:lineRule="auto"/>
        <w:ind w:left="0" w:right="50"/>
        <w:rPr>
          <w:b w:val="0"/>
          <w:bCs w:val="0"/>
        </w:rPr>
      </w:pPr>
      <w:r w:rsidRPr="00283048">
        <w:t>HHS</w:t>
      </w:r>
      <w:r w:rsidR="00220750">
        <w:t xml:space="preserve"> – </w:t>
      </w:r>
      <w:r w:rsidR="00220750">
        <w:rPr>
          <w:b w:val="0"/>
          <w:bCs w:val="0"/>
        </w:rPr>
        <w:t xml:space="preserve">Link Angela Walker. Continuing Lunch and Lecture collaboration with Bethlehem Family Shelter. Highlighted very successful Health and Wellness Fair. March is Black Wellness Month. Overview of possible upcoming programming, </w:t>
      </w:r>
    </w:p>
    <w:p w14:paraId="668FDE6B" w14:textId="04E2DB6D" w:rsidR="008E2CA6" w:rsidRPr="00220750" w:rsidRDefault="00283048" w:rsidP="00220750">
      <w:pPr>
        <w:pStyle w:val="Heading1"/>
        <w:spacing w:before="240" w:line="276" w:lineRule="auto"/>
        <w:ind w:left="0" w:right="50"/>
        <w:rPr>
          <w:b w:val="0"/>
          <w:bCs w:val="0"/>
        </w:rPr>
      </w:pPr>
      <w:r w:rsidRPr="00283048">
        <w:t>National Trends &amp; Services</w:t>
      </w:r>
      <w:r w:rsidR="00A3252C">
        <w:rPr>
          <w:b w:val="0"/>
          <w:bCs w:val="0"/>
        </w:rPr>
        <w:t xml:space="preserve"> --</w:t>
      </w:r>
      <w:r w:rsidR="00220750">
        <w:rPr>
          <w:b w:val="0"/>
          <w:bCs w:val="0"/>
        </w:rPr>
        <w:t xml:space="preserve">Link Pamela Jones Hadley. Overview of upcoming possible programming including Financial Literacy program, Sisters Talking program, and Jason Lee </w:t>
      </w:r>
      <w:r w:rsidR="00220750">
        <w:rPr>
          <w:b w:val="0"/>
          <w:bCs w:val="0"/>
        </w:rPr>
        <w:lastRenderedPageBreak/>
        <w:t>collaboration.</w:t>
      </w:r>
      <w:r w:rsidRPr="00283048">
        <w:t xml:space="preserve"> </w:t>
      </w:r>
    </w:p>
    <w:p w14:paraId="4EC75419" w14:textId="7698ABF2" w:rsidR="00283048" w:rsidRPr="00220750" w:rsidRDefault="00283048" w:rsidP="00220750">
      <w:pPr>
        <w:pStyle w:val="Heading1"/>
        <w:spacing w:before="240" w:line="276" w:lineRule="auto"/>
        <w:ind w:left="0" w:right="50"/>
        <w:rPr>
          <w:b w:val="0"/>
          <w:bCs w:val="0"/>
        </w:rPr>
      </w:pPr>
      <w:r w:rsidRPr="00283048">
        <w:t>International Trends &amp; Services</w:t>
      </w:r>
      <w:r w:rsidR="00A3252C">
        <w:t xml:space="preserve"> --</w:t>
      </w:r>
      <w:r w:rsidR="00220750">
        <w:rPr>
          <w:b w:val="0"/>
          <w:bCs w:val="0"/>
        </w:rPr>
        <w:t xml:space="preserve"> Link Barbara Lane. Continuing to support </w:t>
      </w:r>
      <w:r w:rsidR="00B44126">
        <w:rPr>
          <w:b w:val="0"/>
          <w:bCs w:val="0"/>
        </w:rPr>
        <w:t>“</w:t>
      </w:r>
      <w:r w:rsidR="00220750">
        <w:rPr>
          <w:b w:val="0"/>
          <w:bCs w:val="0"/>
        </w:rPr>
        <w:t>I Can Fly, International</w:t>
      </w:r>
      <w:r w:rsidR="00B44126">
        <w:rPr>
          <w:b w:val="0"/>
          <w:bCs w:val="0"/>
        </w:rPr>
        <w:t>”</w:t>
      </w:r>
      <w:r w:rsidR="00220750">
        <w:rPr>
          <w:b w:val="0"/>
          <w:bCs w:val="0"/>
        </w:rPr>
        <w:t xml:space="preserve"> and</w:t>
      </w:r>
      <w:r w:rsidR="00B44126">
        <w:rPr>
          <w:b w:val="0"/>
          <w:bCs w:val="0"/>
        </w:rPr>
        <w:t xml:space="preserve"> </w:t>
      </w:r>
      <w:r w:rsidR="006A6618">
        <w:rPr>
          <w:b w:val="0"/>
          <w:bCs w:val="0"/>
        </w:rPr>
        <w:t>a second</w:t>
      </w:r>
      <w:r w:rsidR="00220750">
        <w:rPr>
          <w:b w:val="0"/>
          <w:bCs w:val="0"/>
        </w:rPr>
        <w:t xml:space="preserve"> student will be sponsored. </w:t>
      </w:r>
      <w:r w:rsidR="00A3252C">
        <w:rPr>
          <w:b w:val="0"/>
          <w:bCs w:val="0"/>
        </w:rPr>
        <w:t xml:space="preserve">Also sponsoring incoming freshmen with uniforms. International Women’s Day is in March and ITS would like </w:t>
      </w:r>
      <w:r w:rsidR="00B44126">
        <w:rPr>
          <w:b w:val="0"/>
          <w:bCs w:val="0"/>
        </w:rPr>
        <w:t>to</w:t>
      </w:r>
      <w:r w:rsidR="00A3252C">
        <w:rPr>
          <w:b w:val="0"/>
          <w:bCs w:val="0"/>
        </w:rPr>
        <w:t xml:space="preserve"> collaborat</w:t>
      </w:r>
      <w:r w:rsidR="00B44126">
        <w:rPr>
          <w:b w:val="0"/>
          <w:bCs w:val="0"/>
        </w:rPr>
        <w:t>e</w:t>
      </w:r>
      <w:r w:rsidR="00A3252C">
        <w:rPr>
          <w:b w:val="0"/>
          <w:bCs w:val="0"/>
        </w:rPr>
        <w:t xml:space="preserve"> with all facets. </w:t>
      </w:r>
    </w:p>
    <w:p w14:paraId="0229330C" w14:textId="45C9BDD0" w:rsidR="00283048" w:rsidRPr="00283048" w:rsidRDefault="00283048" w:rsidP="00220750">
      <w:pPr>
        <w:pStyle w:val="Heading1"/>
        <w:spacing w:before="240" w:line="276" w:lineRule="auto"/>
        <w:ind w:left="0" w:right="50"/>
      </w:pPr>
      <w:r w:rsidRPr="00283048">
        <w:t>Services to Youth</w:t>
      </w:r>
      <w:r w:rsidR="00A3252C">
        <w:t>--</w:t>
      </w:r>
      <w:r w:rsidRPr="00283048">
        <w:t xml:space="preserve"> </w:t>
      </w:r>
      <w:r w:rsidRPr="00A3252C">
        <w:rPr>
          <w:b w:val="0"/>
          <w:bCs w:val="0"/>
        </w:rPr>
        <w:t>Link Tracy Flood</w:t>
      </w:r>
      <w:r w:rsidR="00B44126">
        <w:rPr>
          <w:b w:val="0"/>
          <w:bCs w:val="0"/>
        </w:rPr>
        <w:t>-</w:t>
      </w:r>
      <w:r w:rsidRPr="00A3252C">
        <w:rPr>
          <w:b w:val="0"/>
          <w:bCs w:val="0"/>
        </w:rPr>
        <w:t>Harris</w:t>
      </w:r>
      <w:r w:rsidR="00A3252C">
        <w:rPr>
          <w:b w:val="0"/>
          <w:bCs w:val="0"/>
        </w:rPr>
        <w:t>. Save the date for 2</w:t>
      </w:r>
      <w:r w:rsidR="00A3252C" w:rsidRPr="00A3252C">
        <w:rPr>
          <w:b w:val="0"/>
          <w:bCs w:val="0"/>
          <w:vertAlign w:val="superscript"/>
        </w:rPr>
        <w:t>nd</w:t>
      </w:r>
      <w:r w:rsidR="00A3252C">
        <w:rPr>
          <w:b w:val="0"/>
          <w:bCs w:val="0"/>
        </w:rPr>
        <w:t xml:space="preserve"> Youth and Law Forum, 1</w:t>
      </w:r>
      <w:r w:rsidR="00A3252C" w:rsidRPr="00A3252C">
        <w:rPr>
          <w:b w:val="0"/>
          <w:bCs w:val="0"/>
          <w:vertAlign w:val="superscript"/>
        </w:rPr>
        <w:t>st</w:t>
      </w:r>
      <w:r w:rsidR="00A3252C">
        <w:rPr>
          <w:b w:val="0"/>
          <w:bCs w:val="0"/>
        </w:rPr>
        <w:t xml:space="preserve"> Sat in October. Need support </w:t>
      </w:r>
      <w:r w:rsidR="00B44126">
        <w:rPr>
          <w:b w:val="0"/>
          <w:bCs w:val="0"/>
        </w:rPr>
        <w:t>from</w:t>
      </w:r>
      <w:r w:rsidR="00A3252C">
        <w:rPr>
          <w:b w:val="0"/>
          <w:bCs w:val="0"/>
        </w:rPr>
        <w:t xml:space="preserve"> our facets. Partnered with Seattle Links last year. Continuing support for Foss Clothing Closet/Food Pantry and Reading Program.</w:t>
      </w:r>
    </w:p>
    <w:p w14:paraId="403EAB0D" w14:textId="3F34DF46" w:rsidR="00A3252C" w:rsidRDefault="00283048" w:rsidP="00A3252C">
      <w:pPr>
        <w:pStyle w:val="Heading1"/>
        <w:spacing w:before="240" w:after="240"/>
        <w:ind w:left="0" w:right="50"/>
      </w:pPr>
      <w:r w:rsidRPr="00283048">
        <w:t>Unfinished Business</w:t>
      </w:r>
    </w:p>
    <w:p w14:paraId="1EA85BF3" w14:textId="2BB7B3F1" w:rsidR="00A3252C" w:rsidRDefault="00A3252C" w:rsidP="001D52CC">
      <w:pPr>
        <w:pStyle w:val="Heading1"/>
        <w:spacing w:before="240" w:after="240" w:line="276" w:lineRule="auto"/>
        <w:ind w:left="0" w:right="50"/>
        <w:rPr>
          <w:b w:val="0"/>
          <w:bCs w:val="0"/>
        </w:rPr>
      </w:pPr>
      <w:r>
        <w:t xml:space="preserve">HBCU Campaign. </w:t>
      </w:r>
      <w:r>
        <w:rPr>
          <w:b w:val="0"/>
          <w:bCs w:val="0"/>
        </w:rPr>
        <w:t xml:space="preserve">Over $1400 Chapter Contributions. Still accepting donations. </w:t>
      </w:r>
    </w:p>
    <w:p w14:paraId="48D9C2C1" w14:textId="77777777" w:rsidR="001D52CC" w:rsidRDefault="001375AA" w:rsidP="001D52CC">
      <w:pPr>
        <w:pStyle w:val="Heading1"/>
        <w:spacing w:before="0" w:line="276" w:lineRule="auto"/>
        <w:ind w:left="0" w:right="50"/>
        <w:rPr>
          <w:b w:val="0"/>
          <w:bCs w:val="0"/>
        </w:rPr>
      </w:pPr>
      <w:r>
        <w:t xml:space="preserve">1946 Campaign. </w:t>
      </w:r>
      <w:r>
        <w:rPr>
          <w:b w:val="0"/>
          <w:bCs w:val="0"/>
        </w:rPr>
        <w:t>Link Samantha Parker Black is collecting donations of $19.46 or more.</w:t>
      </w:r>
    </w:p>
    <w:p w14:paraId="40457040" w14:textId="262732EF" w:rsidR="00A3252C" w:rsidRDefault="001375AA" w:rsidP="001D52CC">
      <w:pPr>
        <w:pStyle w:val="Heading1"/>
        <w:spacing w:before="0" w:line="276" w:lineRule="auto"/>
        <w:ind w:left="0" w:right="5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832146F" w14:textId="38293B15" w:rsidR="00A3252C" w:rsidRDefault="001D52CC" w:rsidP="001D52CC">
      <w:pPr>
        <w:pStyle w:val="Heading1"/>
        <w:spacing w:before="0" w:line="276" w:lineRule="auto"/>
        <w:ind w:left="0" w:right="50"/>
        <w:rPr>
          <w:b w:val="0"/>
          <w:bCs w:val="0"/>
        </w:rPr>
      </w:pPr>
      <w:r>
        <w:t xml:space="preserve">Fundraiser. </w:t>
      </w:r>
      <w:r>
        <w:rPr>
          <w:b w:val="0"/>
          <w:bCs w:val="0"/>
        </w:rPr>
        <w:t>Link Tracy Flood</w:t>
      </w:r>
      <w:r w:rsidR="00B44126">
        <w:rPr>
          <w:b w:val="0"/>
          <w:bCs w:val="0"/>
        </w:rPr>
        <w:t>-</w:t>
      </w:r>
      <w:r>
        <w:rPr>
          <w:b w:val="0"/>
          <w:bCs w:val="0"/>
        </w:rPr>
        <w:t>Harris. Proposal for “Strawberries and Chocolate” Spring Fling to be held May 19</w:t>
      </w:r>
      <w:r w:rsidRPr="001D52CC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or May 26</w:t>
      </w:r>
      <w:r w:rsidR="000B38DB" w:rsidRPr="001D52CC">
        <w:rPr>
          <w:b w:val="0"/>
          <w:bCs w:val="0"/>
          <w:vertAlign w:val="superscript"/>
        </w:rPr>
        <w:t>th</w:t>
      </w:r>
      <w:r w:rsidR="000B38DB">
        <w:rPr>
          <w:b w:val="0"/>
          <w:bCs w:val="0"/>
        </w:rPr>
        <w:t xml:space="preserve"> at</w:t>
      </w:r>
      <w:r>
        <w:rPr>
          <w:b w:val="0"/>
          <w:bCs w:val="0"/>
        </w:rPr>
        <w:t xml:space="preserve"> The Murano with potential sponsorships of $10,000. Link Mary</w:t>
      </w:r>
      <w:r w:rsidR="00B44126">
        <w:rPr>
          <w:b w:val="0"/>
          <w:bCs w:val="0"/>
        </w:rPr>
        <w:t xml:space="preserve"> Green</w:t>
      </w:r>
      <w:r>
        <w:rPr>
          <w:b w:val="0"/>
          <w:bCs w:val="0"/>
        </w:rPr>
        <w:t xml:space="preserve"> moved The Tacoma Links proceed with having a fundraiser in May 2024 with co-sponsorship </w:t>
      </w:r>
      <w:r>
        <w:rPr>
          <w:b w:val="0"/>
          <w:bCs w:val="0"/>
        </w:rPr>
        <w:t>from the Puyallup Tribe and Inatai Foundation</w:t>
      </w:r>
      <w:r>
        <w:rPr>
          <w:b w:val="0"/>
          <w:bCs w:val="0"/>
        </w:rPr>
        <w:t xml:space="preserve">. Motion passed.  A formal proposal will be submitted at the February </w:t>
      </w:r>
      <w:r w:rsidR="000B38DB">
        <w:rPr>
          <w:b w:val="0"/>
          <w:bCs w:val="0"/>
        </w:rPr>
        <w:t>meeting</w:t>
      </w:r>
      <w:r>
        <w:rPr>
          <w:b w:val="0"/>
          <w:bCs w:val="0"/>
        </w:rPr>
        <w:t>.</w:t>
      </w:r>
    </w:p>
    <w:p w14:paraId="2E7409DB" w14:textId="77777777" w:rsidR="001D52CC" w:rsidRPr="001D52CC" w:rsidRDefault="001D52CC" w:rsidP="001D52CC">
      <w:pPr>
        <w:pStyle w:val="Heading1"/>
        <w:spacing w:before="0" w:line="276" w:lineRule="auto"/>
        <w:ind w:left="0" w:right="50"/>
        <w:rPr>
          <w:b w:val="0"/>
          <w:bCs w:val="0"/>
        </w:rPr>
      </w:pPr>
    </w:p>
    <w:p w14:paraId="21C6D205" w14:textId="3589AB5D" w:rsidR="00283048" w:rsidRDefault="00283048" w:rsidP="001D52CC">
      <w:pPr>
        <w:pStyle w:val="Heading1"/>
        <w:spacing w:before="0" w:line="360" w:lineRule="auto"/>
        <w:ind w:left="0" w:right="50"/>
      </w:pPr>
      <w:r w:rsidRPr="00283048">
        <w:t>New Business</w:t>
      </w:r>
    </w:p>
    <w:p w14:paraId="1965B24E" w14:textId="2FE081B0" w:rsidR="001D52CC" w:rsidRDefault="001D52CC" w:rsidP="001D52CC">
      <w:pPr>
        <w:pStyle w:val="Heading1"/>
        <w:spacing w:before="0" w:line="360" w:lineRule="auto"/>
        <w:ind w:left="0" w:right="50"/>
        <w:rPr>
          <w:b w:val="0"/>
          <w:bCs w:val="0"/>
        </w:rPr>
      </w:pPr>
      <w:r>
        <w:t xml:space="preserve">Chapter photo. </w:t>
      </w:r>
      <w:r>
        <w:rPr>
          <w:b w:val="0"/>
          <w:bCs w:val="0"/>
        </w:rPr>
        <w:t xml:space="preserve">Link Mary Ingram. Chapter photos will be determined </w:t>
      </w:r>
      <w:r w:rsidR="00B44126">
        <w:rPr>
          <w:b w:val="0"/>
          <w:bCs w:val="0"/>
        </w:rPr>
        <w:t>by</w:t>
      </w:r>
      <w:r>
        <w:rPr>
          <w:b w:val="0"/>
          <w:bCs w:val="0"/>
        </w:rPr>
        <w:t xml:space="preserve"> photographer availability for dates at April chapter meeting or in May. </w:t>
      </w:r>
    </w:p>
    <w:p w14:paraId="3067AB18" w14:textId="2AF10416" w:rsidR="000B38DB" w:rsidRPr="000B38DB" w:rsidRDefault="000B38DB" w:rsidP="001D52CC">
      <w:pPr>
        <w:pStyle w:val="Heading1"/>
        <w:spacing w:before="0" w:line="360" w:lineRule="auto"/>
        <w:ind w:left="0" w:right="50"/>
        <w:rPr>
          <w:b w:val="0"/>
          <w:bCs w:val="0"/>
        </w:rPr>
      </w:pPr>
      <w:r>
        <w:t xml:space="preserve">Nominating Committee. </w:t>
      </w:r>
      <w:r>
        <w:rPr>
          <w:b w:val="0"/>
          <w:bCs w:val="0"/>
        </w:rPr>
        <w:t xml:space="preserve">Nominating Committee Chair Link Denita Harden-Patton and members gave presentation of </w:t>
      </w:r>
      <w:r w:rsidR="006A6618">
        <w:rPr>
          <w:b w:val="0"/>
          <w:bCs w:val="0"/>
        </w:rPr>
        <w:t>officer’s</w:t>
      </w:r>
      <w:r>
        <w:rPr>
          <w:b w:val="0"/>
          <w:bCs w:val="0"/>
        </w:rPr>
        <w:t xml:space="preserve"> duties. Chapter elections will be held in March. Members will be contacted for interest in officer roles. </w:t>
      </w:r>
    </w:p>
    <w:p w14:paraId="268620BD" w14:textId="20F4E11B" w:rsidR="000B38DB" w:rsidRDefault="000B38DB" w:rsidP="001D52CC">
      <w:pPr>
        <w:pStyle w:val="Heading1"/>
        <w:spacing w:before="0" w:line="360" w:lineRule="auto"/>
        <w:ind w:left="0" w:right="50"/>
        <w:rPr>
          <w:b w:val="0"/>
          <w:bCs w:val="0"/>
        </w:rPr>
      </w:pPr>
      <w:r>
        <w:t xml:space="preserve">Membership Committee. New candidate membership vote. </w:t>
      </w:r>
      <w:r>
        <w:rPr>
          <w:b w:val="0"/>
          <w:bCs w:val="0"/>
        </w:rPr>
        <w:t>Biographies of proposed candidates were read. Three candidates for membership: Cheryl L. Swalling, Sponsor Link Gina Hatcher</w:t>
      </w:r>
      <w:r w:rsidR="00B44126">
        <w:rPr>
          <w:b w:val="0"/>
          <w:bCs w:val="0"/>
        </w:rPr>
        <w:t>;</w:t>
      </w:r>
      <w:r>
        <w:rPr>
          <w:b w:val="0"/>
          <w:bCs w:val="0"/>
        </w:rPr>
        <w:t xml:space="preserve"> Kendra Ruth Mathias, Sponsor Link Kirsten Brunson; </w:t>
      </w:r>
      <w:r w:rsidR="00B44126">
        <w:rPr>
          <w:b w:val="0"/>
          <w:bCs w:val="0"/>
        </w:rPr>
        <w:t>and</w:t>
      </w:r>
      <w:r>
        <w:rPr>
          <w:b w:val="0"/>
          <w:bCs w:val="0"/>
        </w:rPr>
        <w:t xml:space="preserve"> Nichelle Alston Brown, Sponsor Link Mary Ingram.</w:t>
      </w:r>
    </w:p>
    <w:p w14:paraId="2D42DB1B" w14:textId="305B0F22" w:rsidR="000B38DB" w:rsidRDefault="000B38DB" w:rsidP="00560648">
      <w:pPr>
        <w:pStyle w:val="Heading1"/>
        <w:spacing w:line="276" w:lineRule="auto"/>
        <w:ind w:left="0" w:right="50"/>
        <w:rPr>
          <w:b w:val="0"/>
          <w:bCs w:val="0"/>
        </w:rPr>
      </w:pPr>
      <w:r>
        <w:rPr>
          <w:b w:val="0"/>
          <w:bCs w:val="0"/>
        </w:rPr>
        <w:t>Voting was conducted for candidate membership. Teller’s report: All candidates received 2/3 or more votes and have been accepted for potential membership.</w:t>
      </w:r>
      <w:r w:rsidR="00560648">
        <w:rPr>
          <w:b w:val="0"/>
          <w:bCs w:val="0"/>
        </w:rPr>
        <w:t xml:space="preserve"> Dates for candidate workshops proposed: March 9</w:t>
      </w:r>
      <w:r w:rsidR="00560648" w:rsidRPr="00560648">
        <w:rPr>
          <w:b w:val="0"/>
          <w:bCs w:val="0"/>
          <w:vertAlign w:val="superscript"/>
        </w:rPr>
        <w:t>th</w:t>
      </w:r>
      <w:r w:rsidR="00560648">
        <w:rPr>
          <w:b w:val="0"/>
          <w:bCs w:val="0"/>
        </w:rPr>
        <w:t>, April 6</w:t>
      </w:r>
      <w:r w:rsidR="00560648" w:rsidRPr="00560648">
        <w:rPr>
          <w:b w:val="0"/>
          <w:bCs w:val="0"/>
          <w:vertAlign w:val="superscript"/>
        </w:rPr>
        <w:t>th</w:t>
      </w:r>
      <w:r w:rsidR="00560648">
        <w:rPr>
          <w:b w:val="0"/>
          <w:bCs w:val="0"/>
        </w:rPr>
        <w:t xml:space="preserve">, April </w:t>
      </w:r>
      <w:r w:rsidR="006A6618">
        <w:rPr>
          <w:b w:val="0"/>
          <w:bCs w:val="0"/>
        </w:rPr>
        <w:t>20</w:t>
      </w:r>
      <w:r w:rsidR="006A6618" w:rsidRPr="00560648">
        <w:rPr>
          <w:b w:val="0"/>
          <w:bCs w:val="0"/>
          <w:vertAlign w:val="superscript"/>
        </w:rPr>
        <w:t>th,</w:t>
      </w:r>
      <w:r w:rsidR="00560648">
        <w:rPr>
          <w:b w:val="0"/>
          <w:bCs w:val="0"/>
        </w:rPr>
        <w:t xml:space="preserve"> and May 4</w:t>
      </w:r>
      <w:r w:rsidR="00560648" w:rsidRPr="00560648">
        <w:rPr>
          <w:b w:val="0"/>
          <w:bCs w:val="0"/>
          <w:vertAlign w:val="superscript"/>
        </w:rPr>
        <w:t>th</w:t>
      </w:r>
      <w:r w:rsidR="00560648">
        <w:rPr>
          <w:b w:val="0"/>
          <w:bCs w:val="0"/>
        </w:rPr>
        <w:t xml:space="preserve"> Induction. </w:t>
      </w:r>
    </w:p>
    <w:p w14:paraId="4312959B" w14:textId="77777777" w:rsidR="00560648" w:rsidRPr="000B38DB" w:rsidRDefault="00560648" w:rsidP="00560648">
      <w:pPr>
        <w:pStyle w:val="Heading1"/>
        <w:spacing w:line="276" w:lineRule="auto"/>
        <w:ind w:left="0" w:right="50"/>
      </w:pPr>
    </w:p>
    <w:p w14:paraId="7128F9AF" w14:textId="4988268B" w:rsidR="00560648" w:rsidRDefault="00283048" w:rsidP="00560648">
      <w:pPr>
        <w:pStyle w:val="Heading1"/>
        <w:spacing w:line="276" w:lineRule="auto"/>
        <w:ind w:left="0" w:right="50"/>
      </w:pPr>
      <w:r w:rsidRPr="00283048">
        <w:t>Announcements</w:t>
      </w:r>
    </w:p>
    <w:p w14:paraId="124B67D4" w14:textId="44FF76D9" w:rsidR="00560648" w:rsidRDefault="00560648" w:rsidP="00560648">
      <w:pPr>
        <w:pStyle w:val="Heading1"/>
        <w:numPr>
          <w:ilvl w:val="0"/>
          <w:numId w:val="4"/>
        </w:numPr>
        <w:spacing w:line="276" w:lineRule="auto"/>
        <w:ind w:right="50"/>
        <w:rPr>
          <w:b w:val="0"/>
          <w:bCs w:val="0"/>
        </w:rPr>
      </w:pPr>
      <w:r>
        <w:rPr>
          <w:b w:val="0"/>
          <w:bCs w:val="0"/>
        </w:rPr>
        <w:t xml:space="preserve">Link Mary Ingram would like members to take </w:t>
      </w:r>
      <w:r w:rsidR="006A6618">
        <w:rPr>
          <w:b w:val="0"/>
          <w:bCs w:val="0"/>
        </w:rPr>
        <w:t>pictures</w:t>
      </w:r>
      <w:r>
        <w:rPr>
          <w:b w:val="0"/>
          <w:bCs w:val="0"/>
        </w:rPr>
        <w:t xml:space="preserve"> of themselves in red for Go Red Heart Health campaign. Please email to Link Mary by Tues, Jan 30</w:t>
      </w:r>
      <w:r w:rsidRPr="00560648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. </w:t>
      </w:r>
    </w:p>
    <w:p w14:paraId="27E5B165" w14:textId="54BDC9BD" w:rsidR="00560648" w:rsidRDefault="00560648" w:rsidP="00560648">
      <w:pPr>
        <w:pStyle w:val="Heading1"/>
        <w:numPr>
          <w:ilvl w:val="0"/>
          <w:numId w:val="4"/>
        </w:numPr>
        <w:spacing w:line="276" w:lineRule="auto"/>
        <w:ind w:right="50"/>
        <w:rPr>
          <w:b w:val="0"/>
          <w:bCs w:val="0"/>
        </w:rPr>
      </w:pPr>
      <w:r>
        <w:rPr>
          <w:b w:val="0"/>
          <w:bCs w:val="0"/>
        </w:rPr>
        <w:t>Link Alyce announced the Black Collective is celebrating Black History Month and the meetings are the 1</w:t>
      </w:r>
      <w:r w:rsidRPr="00560648">
        <w:rPr>
          <w:b w:val="0"/>
          <w:bCs w:val="0"/>
          <w:vertAlign w:val="superscript"/>
        </w:rPr>
        <w:t>st</w:t>
      </w:r>
      <w:r>
        <w:rPr>
          <w:b w:val="0"/>
          <w:bCs w:val="0"/>
        </w:rPr>
        <w:t xml:space="preserve"> Saturday of the Month online or in person.</w:t>
      </w:r>
    </w:p>
    <w:p w14:paraId="364C2769" w14:textId="330180AE" w:rsidR="00560648" w:rsidRPr="00560648" w:rsidRDefault="00560648" w:rsidP="00560648">
      <w:pPr>
        <w:pStyle w:val="Heading1"/>
        <w:numPr>
          <w:ilvl w:val="0"/>
          <w:numId w:val="4"/>
        </w:numPr>
        <w:spacing w:line="276" w:lineRule="auto"/>
        <w:ind w:right="50"/>
        <w:rPr>
          <w:b w:val="0"/>
          <w:bCs w:val="0"/>
        </w:rPr>
      </w:pPr>
      <w:r>
        <w:rPr>
          <w:b w:val="0"/>
          <w:bCs w:val="0"/>
        </w:rPr>
        <w:t>Link Tracy Flood</w:t>
      </w:r>
      <w:r w:rsidR="006A6618">
        <w:rPr>
          <w:b w:val="0"/>
          <w:bCs w:val="0"/>
        </w:rPr>
        <w:t>-</w:t>
      </w:r>
      <w:r>
        <w:rPr>
          <w:b w:val="0"/>
          <w:bCs w:val="0"/>
        </w:rPr>
        <w:t xml:space="preserve">Harris announced the Admiral Theater will have $5 movies on Wednesday nights and will feature Black movies in February. </w:t>
      </w:r>
    </w:p>
    <w:p w14:paraId="3D4DEEF5" w14:textId="77777777" w:rsidR="00560648" w:rsidRDefault="00560648" w:rsidP="00560648">
      <w:pPr>
        <w:pStyle w:val="Heading1"/>
        <w:spacing w:before="240" w:line="720" w:lineRule="atLeast"/>
        <w:ind w:left="0" w:right="50"/>
      </w:pPr>
      <w:r>
        <w:lastRenderedPageBreak/>
        <w:t>Meeting adjourned at 12:58.</w:t>
      </w:r>
    </w:p>
    <w:p w14:paraId="3C42FA23" w14:textId="6E5D09B6" w:rsidR="00C24BC0" w:rsidRDefault="00560648" w:rsidP="00560648">
      <w:pPr>
        <w:pStyle w:val="BodyText"/>
        <w:tabs>
          <w:tab w:val="right" w:pos="9000"/>
        </w:tabs>
        <w:spacing w:before="240" w:line="360" w:lineRule="auto"/>
        <w:rPr>
          <w:u w:val="none"/>
        </w:rPr>
      </w:pPr>
      <w:r>
        <w:rPr>
          <w:u w:val="none"/>
        </w:rPr>
        <w:t>Submitted by Alicia D. Stephens</w:t>
      </w:r>
      <w:r w:rsidR="00C24BC0">
        <w:rPr>
          <w:u w:val="none"/>
        </w:rPr>
        <w:t xml:space="preserve"> </w:t>
      </w:r>
      <w:r w:rsidR="00C24BC0">
        <w:rPr>
          <w:u w:val="none"/>
        </w:rPr>
        <w:tab/>
      </w:r>
    </w:p>
    <w:p w14:paraId="7082F378" w14:textId="04F84A8B" w:rsidR="00C24BC0" w:rsidRDefault="00C24BC0" w:rsidP="00D9623A">
      <w:pPr>
        <w:pStyle w:val="BodyText"/>
        <w:spacing w:before="240" w:line="360" w:lineRule="auto"/>
        <w:ind w:right="100"/>
        <w:rPr>
          <w:u w:val="none"/>
        </w:rPr>
      </w:pPr>
      <w:r>
        <w:rPr>
          <w:u w:val="none"/>
        </w:rPr>
        <w:tab/>
      </w:r>
    </w:p>
    <w:p w14:paraId="206AA197" w14:textId="63F7BA50" w:rsidR="00E41104" w:rsidRPr="007A781E" w:rsidRDefault="00E41104" w:rsidP="00D9623A">
      <w:pPr>
        <w:pStyle w:val="Heading1"/>
        <w:spacing w:before="240" w:line="360" w:lineRule="auto"/>
        <w:ind w:left="0" w:right="50"/>
      </w:pPr>
    </w:p>
    <w:p w14:paraId="0FE01B7E" w14:textId="6CF1DB95" w:rsidR="001A229B" w:rsidRDefault="00B50806" w:rsidP="00D9623A">
      <w:pPr>
        <w:pStyle w:val="BodyText"/>
        <w:spacing w:before="240" w:line="360" w:lineRule="auto"/>
        <w:rPr>
          <w:u w:val="none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5168" behindDoc="0" locked="0" layoutInCell="1" allowOverlap="1" wp14:anchorId="462AE03E" wp14:editId="7BCC7001">
                <wp:simplePos x="0" y="0"/>
                <wp:positionH relativeFrom="page">
                  <wp:posOffset>729615</wp:posOffset>
                </wp:positionH>
                <wp:positionV relativeFrom="paragraph">
                  <wp:posOffset>200659</wp:posOffset>
                </wp:positionV>
                <wp:extent cx="2438400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0A1CB6" id="Straight Connector 1" o:spid="_x0000_s1026" style="position:absolute;z-index:25165516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7.45pt,15.8pt" to="249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P3sAEAAEgDAAAOAAAAZHJzL2Uyb0RvYy54bWysU8Fu2zAMvQ/YPwi6L3ayIui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  <w:r w:rsidR="00B363FD">
        <w:rPr>
          <w:u w:val="none"/>
        </w:rPr>
        <w:t xml:space="preserve"> </w:t>
      </w:r>
      <w:r w:rsidR="00C24BC0">
        <w:rPr>
          <w:u w:val="none"/>
        </w:rPr>
        <w:t>Date of</w:t>
      </w:r>
      <w:r w:rsidR="00C24BC0">
        <w:rPr>
          <w:spacing w:val="-1"/>
          <w:u w:val="none"/>
        </w:rPr>
        <w:t xml:space="preserve"> </w:t>
      </w:r>
      <w:r w:rsidR="00C24BC0">
        <w:rPr>
          <w:u w:val="none"/>
        </w:rPr>
        <w:t>approval</w:t>
      </w:r>
    </w:p>
    <w:p w14:paraId="238B630D" w14:textId="77777777" w:rsidR="00FF6693" w:rsidRDefault="00FF6693" w:rsidP="008E2CA6">
      <w:pPr>
        <w:pStyle w:val="BodyText"/>
        <w:spacing w:before="240" w:after="1080" w:line="720" w:lineRule="atLeast"/>
        <w:ind w:left="119" w:right="100"/>
        <w:rPr>
          <w:u w:val="none"/>
        </w:rPr>
      </w:pPr>
    </w:p>
    <w:sectPr w:rsidR="00FF6693" w:rsidSect="003143FD">
      <w:headerReference w:type="default" r:id="rId9"/>
      <w:footerReference w:type="default" r:id="rId10"/>
      <w:headerReference w:type="first" r:id="rId11"/>
      <w:type w:val="continuous"/>
      <w:pgSz w:w="12240" w:h="15840"/>
      <w:pgMar w:top="360" w:right="1080" w:bottom="990" w:left="108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4273" w14:textId="77777777" w:rsidR="003143FD" w:rsidRDefault="003143FD" w:rsidP="00FF6693">
      <w:r>
        <w:separator/>
      </w:r>
    </w:p>
  </w:endnote>
  <w:endnote w:type="continuationSeparator" w:id="0">
    <w:p w14:paraId="5892D3F4" w14:textId="77777777" w:rsidR="003143FD" w:rsidRDefault="003143FD" w:rsidP="00FF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3BD9" w14:textId="4E462595" w:rsidR="00EB593F" w:rsidRDefault="00FF6693" w:rsidP="00805AE4">
    <w:pPr>
      <w:pStyle w:val="Footer"/>
      <w:tabs>
        <w:tab w:val="right" w:pos="9000"/>
      </w:tabs>
      <w:jc w:val="right"/>
      <w:rPr>
        <w:bCs/>
        <w:i/>
        <w:iCs/>
        <w:sz w:val="18"/>
        <w:szCs w:val="20"/>
      </w:rPr>
    </w:pP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680B" w14:textId="77777777" w:rsidR="003143FD" w:rsidRDefault="003143FD" w:rsidP="00FF6693">
      <w:r>
        <w:separator/>
      </w:r>
    </w:p>
  </w:footnote>
  <w:footnote w:type="continuationSeparator" w:id="0">
    <w:p w14:paraId="17E43610" w14:textId="77777777" w:rsidR="003143FD" w:rsidRDefault="003143FD" w:rsidP="00FF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2AAB" w14:textId="16F318E4" w:rsidR="00EB593F" w:rsidRPr="00EB593F" w:rsidRDefault="00EB593F" w:rsidP="00EB593F">
    <w:pPr>
      <w:pStyle w:val="Footer"/>
      <w:tabs>
        <w:tab w:val="left" w:pos="5700"/>
        <w:tab w:val="right" w:pos="10080"/>
      </w:tabs>
      <w:jc w:val="right"/>
      <w:rPr>
        <w:i/>
        <w:sz w:val="18"/>
      </w:rPr>
    </w:pPr>
    <w:r w:rsidRPr="00EB593F">
      <w:rPr>
        <w:i/>
        <w:sz w:val="18"/>
      </w:rPr>
      <w:t xml:space="preserve">Page </w:t>
    </w:r>
    <w:r w:rsidRPr="00EB593F">
      <w:rPr>
        <w:bCs/>
        <w:i/>
        <w:sz w:val="18"/>
      </w:rPr>
      <w:fldChar w:fldCharType="begin"/>
    </w:r>
    <w:r w:rsidRPr="00EB593F">
      <w:rPr>
        <w:bCs/>
        <w:i/>
        <w:sz w:val="18"/>
      </w:rPr>
      <w:instrText xml:space="preserve"> PAGE  \* Arabic  \* MERGEFORMAT </w:instrText>
    </w:r>
    <w:r w:rsidRPr="00EB593F">
      <w:rPr>
        <w:bCs/>
        <w:i/>
        <w:sz w:val="18"/>
      </w:rPr>
      <w:fldChar w:fldCharType="separate"/>
    </w:r>
    <w:r>
      <w:rPr>
        <w:bCs/>
        <w:i/>
        <w:sz w:val="18"/>
      </w:rPr>
      <w:t>1</w:t>
    </w:r>
    <w:r w:rsidRPr="00EB593F">
      <w:rPr>
        <w:bCs/>
        <w:i/>
        <w:sz w:val="18"/>
      </w:rPr>
      <w:fldChar w:fldCharType="end"/>
    </w:r>
    <w:r w:rsidRPr="00EB593F">
      <w:rPr>
        <w:i/>
        <w:sz w:val="18"/>
      </w:rPr>
      <w:t xml:space="preserve"> of </w:t>
    </w:r>
    <w:r w:rsidRPr="00EB593F">
      <w:rPr>
        <w:bCs/>
        <w:i/>
        <w:sz w:val="18"/>
      </w:rPr>
      <w:fldChar w:fldCharType="begin"/>
    </w:r>
    <w:r w:rsidRPr="00EB593F">
      <w:rPr>
        <w:bCs/>
        <w:i/>
        <w:sz w:val="18"/>
      </w:rPr>
      <w:instrText xml:space="preserve"> NUMPAGES  \* Arabic  \* MERGEFORMAT </w:instrText>
    </w:r>
    <w:r w:rsidRPr="00EB593F">
      <w:rPr>
        <w:bCs/>
        <w:i/>
        <w:sz w:val="18"/>
      </w:rPr>
      <w:fldChar w:fldCharType="separate"/>
    </w:r>
    <w:r>
      <w:rPr>
        <w:bCs/>
        <w:i/>
        <w:sz w:val="18"/>
      </w:rPr>
      <w:t>3</w:t>
    </w:r>
    <w:r w:rsidRPr="00EB593F">
      <w:rPr>
        <w:bCs/>
        <w:i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8681" w14:textId="62DDD7F1" w:rsidR="00EB593F" w:rsidRDefault="00C507E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60AA2A" wp14:editId="6B428874">
          <wp:simplePos x="0" y="0"/>
          <wp:positionH relativeFrom="column">
            <wp:posOffset>0</wp:posOffset>
          </wp:positionH>
          <wp:positionV relativeFrom="paragraph">
            <wp:posOffset>277091</wp:posOffset>
          </wp:positionV>
          <wp:extent cx="1493520" cy="76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16CF"/>
    <w:multiLevelType w:val="hybridMultilevel"/>
    <w:tmpl w:val="CB5C3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35D0"/>
    <w:multiLevelType w:val="hybridMultilevel"/>
    <w:tmpl w:val="35F6A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261E41"/>
    <w:multiLevelType w:val="hybridMultilevel"/>
    <w:tmpl w:val="F7483C7E"/>
    <w:lvl w:ilvl="0" w:tplc="62061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B7314"/>
    <w:multiLevelType w:val="hybridMultilevel"/>
    <w:tmpl w:val="45484EF2"/>
    <w:lvl w:ilvl="0" w:tplc="EF24B7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85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6A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E1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E7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CF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1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01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898937">
    <w:abstractNumId w:val="2"/>
  </w:num>
  <w:num w:numId="2" w16cid:durableId="283391054">
    <w:abstractNumId w:val="1"/>
  </w:num>
  <w:num w:numId="3" w16cid:durableId="267273256">
    <w:abstractNumId w:val="3"/>
  </w:num>
  <w:num w:numId="4" w16cid:durableId="121871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S0MDM2Mjc2Nzc1MTVV0lEKTi0uzszPAykwqwUAx8pxfSwAAAA="/>
  </w:docVars>
  <w:rsids>
    <w:rsidRoot w:val="00E61E49"/>
    <w:rsid w:val="000005D1"/>
    <w:rsid w:val="00012993"/>
    <w:rsid w:val="00024028"/>
    <w:rsid w:val="00040DF1"/>
    <w:rsid w:val="000551D1"/>
    <w:rsid w:val="00055DE5"/>
    <w:rsid w:val="00064CDE"/>
    <w:rsid w:val="000729CD"/>
    <w:rsid w:val="00080538"/>
    <w:rsid w:val="00094E2F"/>
    <w:rsid w:val="00095CDA"/>
    <w:rsid w:val="00097AF1"/>
    <w:rsid w:val="000B38DB"/>
    <w:rsid w:val="000C0FD6"/>
    <w:rsid w:val="000D7111"/>
    <w:rsid w:val="000E5743"/>
    <w:rsid w:val="001002D5"/>
    <w:rsid w:val="0013114A"/>
    <w:rsid w:val="001375AA"/>
    <w:rsid w:val="00165F22"/>
    <w:rsid w:val="00171DA3"/>
    <w:rsid w:val="00171DAA"/>
    <w:rsid w:val="0018384B"/>
    <w:rsid w:val="00185E14"/>
    <w:rsid w:val="001863CB"/>
    <w:rsid w:val="00191926"/>
    <w:rsid w:val="001926EC"/>
    <w:rsid w:val="001A2298"/>
    <w:rsid w:val="001A229B"/>
    <w:rsid w:val="001B21C7"/>
    <w:rsid w:val="001D178B"/>
    <w:rsid w:val="001D52CC"/>
    <w:rsid w:val="00210944"/>
    <w:rsid w:val="00220750"/>
    <w:rsid w:val="00225F25"/>
    <w:rsid w:val="00230972"/>
    <w:rsid w:val="00246EE2"/>
    <w:rsid w:val="00250190"/>
    <w:rsid w:val="00266546"/>
    <w:rsid w:val="00275539"/>
    <w:rsid w:val="00283048"/>
    <w:rsid w:val="0028554D"/>
    <w:rsid w:val="002A4BCE"/>
    <w:rsid w:val="002C2286"/>
    <w:rsid w:val="002C5E38"/>
    <w:rsid w:val="002E528C"/>
    <w:rsid w:val="0030227D"/>
    <w:rsid w:val="00303433"/>
    <w:rsid w:val="003053E7"/>
    <w:rsid w:val="003142FF"/>
    <w:rsid w:val="003143FD"/>
    <w:rsid w:val="00323C95"/>
    <w:rsid w:val="0033420A"/>
    <w:rsid w:val="00335A27"/>
    <w:rsid w:val="00335EA5"/>
    <w:rsid w:val="00343160"/>
    <w:rsid w:val="00363513"/>
    <w:rsid w:val="0036686E"/>
    <w:rsid w:val="00394FDE"/>
    <w:rsid w:val="003964D4"/>
    <w:rsid w:val="003A0550"/>
    <w:rsid w:val="003A730E"/>
    <w:rsid w:val="003B0C1C"/>
    <w:rsid w:val="003B2D3E"/>
    <w:rsid w:val="003D25E8"/>
    <w:rsid w:val="003D4E57"/>
    <w:rsid w:val="003D5952"/>
    <w:rsid w:val="003E02D0"/>
    <w:rsid w:val="003E1C1F"/>
    <w:rsid w:val="003E6CF0"/>
    <w:rsid w:val="00403247"/>
    <w:rsid w:val="00412710"/>
    <w:rsid w:val="00432E4A"/>
    <w:rsid w:val="004550B8"/>
    <w:rsid w:val="00457DB3"/>
    <w:rsid w:val="004625F4"/>
    <w:rsid w:val="00473E23"/>
    <w:rsid w:val="00477DC4"/>
    <w:rsid w:val="004845DA"/>
    <w:rsid w:val="004962BC"/>
    <w:rsid w:val="004A16BA"/>
    <w:rsid w:val="004A2EA7"/>
    <w:rsid w:val="004B6A0B"/>
    <w:rsid w:val="004C73C7"/>
    <w:rsid w:val="004D3988"/>
    <w:rsid w:val="004E4D72"/>
    <w:rsid w:val="004E788B"/>
    <w:rsid w:val="005050A3"/>
    <w:rsid w:val="00506A7E"/>
    <w:rsid w:val="00530525"/>
    <w:rsid w:val="00531D6C"/>
    <w:rsid w:val="00560648"/>
    <w:rsid w:val="00573884"/>
    <w:rsid w:val="00573CE9"/>
    <w:rsid w:val="00581F6E"/>
    <w:rsid w:val="0059036A"/>
    <w:rsid w:val="0059266F"/>
    <w:rsid w:val="005B0FCF"/>
    <w:rsid w:val="005B5616"/>
    <w:rsid w:val="005C7E24"/>
    <w:rsid w:val="005D571E"/>
    <w:rsid w:val="005D6A07"/>
    <w:rsid w:val="00615843"/>
    <w:rsid w:val="006308ED"/>
    <w:rsid w:val="0063274F"/>
    <w:rsid w:val="006423AC"/>
    <w:rsid w:val="0064410C"/>
    <w:rsid w:val="0064507C"/>
    <w:rsid w:val="006470BA"/>
    <w:rsid w:val="00650B0B"/>
    <w:rsid w:val="0065280E"/>
    <w:rsid w:val="006532B7"/>
    <w:rsid w:val="00666AB3"/>
    <w:rsid w:val="006704C4"/>
    <w:rsid w:val="0069546D"/>
    <w:rsid w:val="006A0253"/>
    <w:rsid w:val="006A3BAB"/>
    <w:rsid w:val="006A6618"/>
    <w:rsid w:val="006C205F"/>
    <w:rsid w:val="006E73BB"/>
    <w:rsid w:val="00711C49"/>
    <w:rsid w:val="007303EE"/>
    <w:rsid w:val="00741560"/>
    <w:rsid w:val="007464EC"/>
    <w:rsid w:val="00752571"/>
    <w:rsid w:val="00762B81"/>
    <w:rsid w:val="00771E82"/>
    <w:rsid w:val="00774C6A"/>
    <w:rsid w:val="00781993"/>
    <w:rsid w:val="00786330"/>
    <w:rsid w:val="007A1C6F"/>
    <w:rsid w:val="007A457D"/>
    <w:rsid w:val="007A5040"/>
    <w:rsid w:val="007A781E"/>
    <w:rsid w:val="007D47FD"/>
    <w:rsid w:val="007D598D"/>
    <w:rsid w:val="007F60DA"/>
    <w:rsid w:val="00805AE4"/>
    <w:rsid w:val="00814967"/>
    <w:rsid w:val="00836FC0"/>
    <w:rsid w:val="0083763B"/>
    <w:rsid w:val="00840FC2"/>
    <w:rsid w:val="0084480F"/>
    <w:rsid w:val="008510D8"/>
    <w:rsid w:val="00853B61"/>
    <w:rsid w:val="00867D9D"/>
    <w:rsid w:val="008746C2"/>
    <w:rsid w:val="008904A8"/>
    <w:rsid w:val="008A41C1"/>
    <w:rsid w:val="008A7003"/>
    <w:rsid w:val="008D2DC3"/>
    <w:rsid w:val="008E2CA6"/>
    <w:rsid w:val="008E67B3"/>
    <w:rsid w:val="008F004C"/>
    <w:rsid w:val="008F4BCA"/>
    <w:rsid w:val="008F6479"/>
    <w:rsid w:val="00903260"/>
    <w:rsid w:val="00936BA2"/>
    <w:rsid w:val="00946D17"/>
    <w:rsid w:val="00953432"/>
    <w:rsid w:val="0096759F"/>
    <w:rsid w:val="009813C5"/>
    <w:rsid w:val="00981555"/>
    <w:rsid w:val="009877FC"/>
    <w:rsid w:val="00993B18"/>
    <w:rsid w:val="009B378B"/>
    <w:rsid w:val="009F1292"/>
    <w:rsid w:val="00A05D66"/>
    <w:rsid w:val="00A157C7"/>
    <w:rsid w:val="00A1791C"/>
    <w:rsid w:val="00A21EDA"/>
    <w:rsid w:val="00A23B48"/>
    <w:rsid w:val="00A31064"/>
    <w:rsid w:val="00A3252C"/>
    <w:rsid w:val="00A36836"/>
    <w:rsid w:val="00A45696"/>
    <w:rsid w:val="00A60E5F"/>
    <w:rsid w:val="00A707DD"/>
    <w:rsid w:val="00A762D1"/>
    <w:rsid w:val="00A767CC"/>
    <w:rsid w:val="00A839F3"/>
    <w:rsid w:val="00A84827"/>
    <w:rsid w:val="00A93D59"/>
    <w:rsid w:val="00AC6D78"/>
    <w:rsid w:val="00AD0913"/>
    <w:rsid w:val="00AE7466"/>
    <w:rsid w:val="00AF1DBF"/>
    <w:rsid w:val="00B02350"/>
    <w:rsid w:val="00B1142D"/>
    <w:rsid w:val="00B17E12"/>
    <w:rsid w:val="00B306C0"/>
    <w:rsid w:val="00B32BAC"/>
    <w:rsid w:val="00B363FD"/>
    <w:rsid w:val="00B43088"/>
    <w:rsid w:val="00B44126"/>
    <w:rsid w:val="00B50806"/>
    <w:rsid w:val="00B5345B"/>
    <w:rsid w:val="00B66B6E"/>
    <w:rsid w:val="00B728F9"/>
    <w:rsid w:val="00B93521"/>
    <w:rsid w:val="00B95275"/>
    <w:rsid w:val="00BA32BD"/>
    <w:rsid w:val="00BA467B"/>
    <w:rsid w:val="00BA52F6"/>
    <w:rsid w:val="00BA5454"/>
    <w:rsid w:val="00BB059C"/>
    <w:rsid w:val="00BC3A45"/>
    <w:rsid w:val="00BC4B2B"/>
    <w:rsid w:val="00BD2005"/>
    <w:rsid w:val="00BF4D2F"/>
    <w:rsid w:val="00BF6496"/>
    <w:rsid w:val="00C0302E"/>
    <w:rsid w:val="00C10BA0"/>
    <w:rsid w:val="00C13A56"/>
    <w:rsid w:val="00C22A75"/>
    <w:rsid w:val="00C24BC0"/>
    <w:rsid w:val="00C255E5"/>
    <w:rsid w:val="00C407C3"/>
    <w:rsid w:val="00C42FFB"/>
    <w:rsid w:val="00C455B6"/>
    <w:rsid w:val="00C46EB8"/>
    <w:rsid w:val="00C507E3"/>
    <w:rsid w:val="00C52736"/>
    <w:rsid w:val="00C57E83"/>
    <w:rsid w:val="00C808AD"/>
    <w:rsid w:val="00C81AFF"/>
    <w:rsid w:val="00CA0D7C"/>
    <w:rsid w:val="00CA3969"/>
    <w:rsid w:val="00CA4A47"/>
    <w:rsid w:val="00CA4B5E"/>
    <w:rsid w:val="00CD5B0A"/>
    <w:rsid w:val="00CE5666"/>
    <w:rsid w:val="00D14076"/>
    <w:rsid w:val="00D1574E"/>
    <w:rsid w:val="00D2740E"/>
    <w:rsid w:val="00D57C62"/>
    <w:rsid w:val="00D63307"/>
    <w:rsid w:val="00D747FD"/>
    <w:rsid w:val="00D85EB4"/>
    <w:rsid w:val="00D9623A"/>
    <w:rsid w:val="00DB1B2B"/>
    <w:rsid w:val="00DB6F73"/>
    <w:rsid w:val="00DC1A42"/>
    <w:rsid w:val="00DD45CF"/>
    <w:rsid w:val="00DD520F"/>
    <w:rsid w:val="00DE3990"/>
    <w:rsid w:val="00DE628D"/>
    <w:rsid w:val="00DE6F8F"/>
    <w:rsid w:val="00DF4C50"/>
    <w:rsid w:val="00DF68E6"/>
    <w:rsid w:val="00E00670"/>
    <w:rsid w:val="00E0726D"/>
    <w:rsid w:val="00E1019A"/>
    <w:rsid w:val="00E13011"/>
    <w:rsid w:val="00E160E0"/>
    <w:rsid w:val="00E23762"/>
    <w:rsid w:val="00E41104"/>
    <w:rsid w:val="00E4709E"/>
    <w:rsid w:val="00E53096"/>
    <w:rsid w:val="00E5313E"/>
    <w:rsid w:val="00E57F71"/>
    <w:rsid w:val="00E61E49"/>
    <w:rsid w:val="00E76DC5"/>
    <w:rsid w:val="00EA2D36"/>
    <w:rsid w:val="00EB03C8"/>
    <w:rsid w:val="00EB09C2"/>
    <w:rsid w:val="00EB593F"/>
    <w:rsid w:val="00EB69C8"/>
    <w:rsid w:val="00EC1DB3"/>
    <w:rsid w:val="00ED01E0"/>
    <w:rsid w:val="00ED0351"/>
    <w:rsid w:val="00ED3642"/>
    <w:rsid w:val="00EE2365"/>
    <w:rsid w:val="00F06080"/>
    <w:rsid w:val="00F11C2E"/>
    <w:rsid w:val="00F11E01"/>
    <w:rsid w:val="00F166F3"/>
    <w:rsid w:val="00F230B9"/>
    <w:rsid w:val="00F33DEC"/>
    <w:rsid w:val="00F64EF5"/>
    <w:rsid w:val="00F6575D"/>
    <w:rsid w:val="00F770FE"/>
    <w:rsid w:val="00F82487"/>
    <w:rsid w:val="00F85213"/>
    <w:rsid w:val="00F87051"/>
    <w:rsid w:val="00F931C5"/>
    <w:rsid w:val="00FB763F"/>
    <w:rsid w:val="00FD26D1"/>
    <w:rsid w:val="00FD7DF9"/>
    <w:rsid w:val="00FE3E7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8C6E2"/>
  <w15:docId w15:val="{8D1B084F-770B-4546-A952-713D076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73CE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73CE9"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3CE9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573CE9"/>
  </w:style>
  <w:style w:type="paragraph" w:customStyle="1" w:styleId="TableParagraph">
    <w:name w:val="Table Paragraph"/>
    <w:basedOn w:val="Normal"/>
    <w:uiPriority w:val="1"/>
    <w:qFormat/>
    <w:rsid w:val="00573CE9"/>
  </w:style>
  <w:style w:type="paragraph" w:styleId="Header">
    <w:name w:val="header"/>
    <w:basedOn w:val="Normal"/>
    <w:link w:val="HeaderChar"/>
    <w:uiPriority w:val="99"/>
    <w:unhideWhenUsed/>
    <w:rsid w:val="00FF6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6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FF6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669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13011"/>
    <w:rPr>
      <w:b/>
      <w:bCs/>
      <w:color w:val="00B050"/>
      <w:sz w:val="24"/>
      <w:szCs w:val="24"/>
      <w:u w:val="single" w:color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F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bCs/>
      <w:i/>
      <w:iCs/>
      <w:color w:val="00B05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FFB"/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003"/>
    <w:pPr>
      <w:spacing w:before="200" w:after="160"/>
      <w:ind w:left="864" w:right="864"/>
      <w:jc w:val="center"/>
    </w:pPr>
    <w:rPr>
      <w:b/>
      <w:bCs/>
      <w:i/>
      <w:iCs/>
      <w:color w:val="00B05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A7003"/>
    <w:rPr>
      <w:rFonts w:ascii="Times New Roman" w:eastAsia="Times New Roman" w:hAnsi="Times New Roman" w:cs="Times New Roman"/>
      <w:b/>
      <w:bCs/>
      <w:i/>
      <w:iCs/>
      <w:color w:val="00B050"/>
      <w:sz w:val="28"/>
      <w:szCs w:val="28"/>
    </w:rPr>
  </w:style>
  <w:style w:type="paragraph" w:styleId="Revision">
    <w:name w:val="Revision"/>
    <w:hidden/>
    <w:uiPriority w:val="99"/>
    <w:semiHidden/>
    <w:rsid w:val="006A0253"/>
    <w:pPr>
      <w:widowControl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66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5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54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0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ychair@tacomalinksin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D615-CC95-41DB-9485-E445D8EB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L. Kendrick</dc:creator>
  <cp:keywords/>
  <dc:description/>
  <cp:lastModifiedBy>Alicia Stephens DDS</cp:lastModifiedBy>
  <cp:revision>13</cp:revision>
  <cp:lastPrinted>2023-01-28T03:58:00Z</cp:lastPrinted>
  <dcterms:created xsi:type="dcterms:W3CDTF">2024-02-16T02:38:00Z</dcterms:created>
  <dcterms:modified xsi:type="dcterms:W3CDTF">2024-02-17T01:49:00Z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2006-11-29T00:00:00Z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2016-10-12T00:00:00Z</vt:filetime>
  </property>
</Properties>
</file>